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3D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339DC73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commentRangeStart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未来产业科技攻关需求征集</w:t>
      </w:r>
      <w:commentRange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commentReference w:id="0"/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表</w:t>
      </w:r>
    </w:p>
    <w:p w14:paraId="1B5E87AA">
      <w:pPr>
        <w:pStyle w:val="3"/>
        <w:numPr>
          <w:ilvl w:val="0"/>
          <w:numId w:val="0"/>
        </w:numPr>
        <w:ind w:left="420" w:leftChars="0"/>
        <w:rPr>
          <w:rFonts w:ascii="Times New Roman" w:hAnsi="Times New Roman"/>
        </w:rPr>
      </w:pPr>
    </w:p>
    <w:tbl>
      <w:tblPr>
        <w:tblStyle w:val="10"/>
        <w:tblW w:w="8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839"/>
        <w:gridCol w:w="1184"/>
        <w:gridCol w:w="3557"/>
      </w:tblGrid>
      <w:tr w14:paraId="105A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559BD066">
            <w:pPr>
              <w:pStyle w:val="9"/>
              <w:spacing w:before="193" w:line="22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commentRangeStart w:id="1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需求名称</w:t>
            </w:r>
            <w:commentRangeEnd w:id="1"/>
            <w:r>
              <w:rPr>
                <w:rFonts w:ascii="Times New Roman" w:hAnsi="Times New Roman" w:cs="Times New Roman"/>
                <w:b/>
                <w:bCs/>
              </w:rPr>
              <w:commentReference w:id="1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3E8D6C10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751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2395D401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填报单位</w:t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296FBFC9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2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中国科学院合肥物质科学研究院</w:t>
            </w:r>
          </w:p>
        </w:tc>
      </w:tr>
      <w:tr w14:paraId="78BD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262815D3">
            <w:pPr>
              <w:pStyle w:val="9"/>
              <w:spacing w:before="189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填报人</w:t>
            </w:r>
          </w:p>
        </w:tc>
        <w:tc>
          <w:tcPr>
            <w:tcW w:w="1839" w:type="dxa"/>
            <w:noWrap w:val="0"/>
            <w:vAlign w:val="top"/>
          </w:tcPr>
          <w:p w14:paraId="5ABBE317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3"/>
            </w:r>
          </w:p>
        </w:tc>
        <w:tc>
          <w:tcPr>
            <w:tcW w:w="1184" w:type="dxa"/>
            <w:noWrap w:val="0"/>
            <w:vAlign w:val="top"/>
          </w:tcPr>
          <w:p w14:paraId="1620668D">
            <w:pPr>
              <w:pStyle w:val="9"/>
              <w:spacing w:before="192" w:line="221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557" w:type="dxa"/>
            <w:noWrap w:val="0"/>
            <w:vAlign w:val="top"/>
          </w:tcPr>
          <w:p w14:paraId="628064DB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4"/>
            </w:r>
          </w:p>
        </w:tc>
      </w:tr>
      <w:tr w14:paraId="7341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16E4B557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归口管理部门</w:t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0C83FBBA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5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中国科学院合肥物质科学研究院</w:t>
            </w:r>
            <w:bookmarkStart w:id="0" w:name="_GoBack"/>
            <w:bookmarkEnd w:id="0"/>
          </w:p>
        </w:tc>
      </w:tr>
      <w:tr w14:paraId="5B7AF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0DE206C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commentRangeStart w:id="6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重点领域</w:t>
            </w:r>
            <w:commentRangeEnd w:id="6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6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32EDFD5D">
            <w:pPr>
              <w:pStyle w:val="9"/>
              <w:spacing w:before="71" w:line="219" w:lineRule="auto"/>
              <w:ind w:left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commentRangeStart w:id="7"/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量子科技</w:t>
            </w:r>
            <w:commentRangeEnd w:id="7"/>
            <w:r>
              <w:rPr>
                <w:rFonts w:ascii="Times New Roman" w:hAnsi="Times New Roman" w:cs="Times New Roman"/>
              </w:rPr>
              <w:commentReference w:id="7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空天信息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通用智能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低碳能源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生命科学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先进材料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未来网络</w:t>
            </w:r>
          </w:p>
          <w:p w14:paraId="15168006">
            <w:pPr>
              <w:pStyle w:val="9"/>
              <w:spacing w:before="71" w:line="219" w:lineRule="auto"/>
              <w:ind w:left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commentRangeStart w:id="8"/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第三代半导体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先进装备制造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区块链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元宇宙</w:t>
            </w:r>
            <w:commentRangeEnd w:id="8"/>
            <w:r>
              <w:rPr>
                <w:rFonts w:ascii="Times New Roman" w:hAnsi="Times New Roman" w:eastAsia="宋体" w:cs="Times New Roman"/>
                <w:color w:val="auto"/>
                <w:shd w:val="clear" w:color="auto" w:fill="FFFFFF"/>
              </w:rPr>
              <w:commentReference w:id="8"/>
            </w:r>
          </w:p>
        </w:tc>
      </w:tr>
      <w:tr w14:paraId="4CEB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6175AEC6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9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发展方向</w:t>
            </w:r>
            <w:commentRangeEnd w:id="9"/>
            <w:r>
              <w:rPr>
                <w:rFonts w:ascii="Times New Roman" w:hAnsi="Times New Roman" w:cs="Times New Roman"/>
                <w:b/>
                <w:bCs/>
              </w:rPr>
              <w:commentReference w:id="9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1A9A8BF7">
            <w:pPr>
              <w:pStyle w:val="9"/>
              <w:spacing w:before="71" w:line="219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（按照“征集领域”中“发展方向”，在系统中单选）</w:t>
            </w:r>
          </w:p>
        </w:tc>
      </w:tr>
      <w:tr w14:paraId="72758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7862B17B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0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细分赛道</w:t>
            </w:r>
            <w:commentRangeEnd w:id="10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commentReference w:id="10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50963BDC">
            <w:pPr>
              <w:pStyle w:val="9"/>
              <w:spacing w:before="71" w:line="219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（根据系统下拉列表单选</w:t>
            </w:r>
            <w:r>
              <w:rPr>
                <w:rFonts w:hint="default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未列出的请选</w:t>
            </w:r>
            <w:r>
              <w:rPr>
                <w:rFonts w:hint="default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“其</w:t>
            </w:r>
            <w:r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4"/>
                <w:lang w:val="en-US" w:eastAsia="zh-CN"/>
              </w:rPr>
              <w:t>他”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 w14:paraId="4E93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C36E45C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1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技术类别</w:t>
            </w:r>
            <w:commentRangeEnd w:id="11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1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771ED311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关键共性技术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前沿引领技术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现代工程技术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颠覆性技术</w:t>
            </w:r>
          </w:p>
        </w:tc>
      </w:tr>
      <w:tr w14:paraId="59685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604636BE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2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所处阶段</w:t>
            </w:r>
            <w:commentRangeEnd w:id="12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2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4A2187A1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领跑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并跑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跟跑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被卡</w:t>
            </w:r>
          </w:p>
        </w:tc>
      </w:tr>
      <w:tr w14:paraId="6974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FB21647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3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攻关时间（年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）</w:t>
            </w:r>
            <w:commentRangeEnd w:id="13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3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09FD444C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</w:p>
        </w:tc>
      </w:tr>
      <w:tr w14:paraId="6B852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9DEBCB4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4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潜在承担单位</w:t>
            </w:r>
            <w:commentRangeEnd w:id="14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4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20E2CDFB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若多个用分号隔开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4A93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67E4392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5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成果应用（验证）单位</w:t>
            </w:r>
            <w:commentRangeEnd w:id="15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5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6DCC78E6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若多个用分号隔开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7ED47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316179F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6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预计研发总投入（万元）</w:t>
            </w:r>
            <w:commentRangeEnd w:id="16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6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1C6E4756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</w:p>
        </w:tc>
      </w:tr>
      <w:tr w14:paraId="1CAB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6DC83952">
            <w:pPr>
              <w:pStyle w:val="9"/>
              <w:spacing w:before="193" w:line="219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val="en-US" w:eastAsia="zh-CN"/>
              </w:rPr>
              <w:t>战略意义（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从服务国家战略、推动地方发展、国内外技术现状等角度，突出紧迫性和重要性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。限500字)</w:t>
            </w:r>
          </w:p>
        </w:tc>
      </w:tr>
      <w:tr w14:paraId="565C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2A13BA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7124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center"/>
          </w:tcPr>
          <w:p w14:paraId="516FF92F">
            <w:pPr>
              <w:pStyle w:val="9"/>
              <w:spacing w:before="40" w:line="244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>需求描述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21"/>
                <w:szCs w:val="21"/>
                <w:lang w:eastAsia="zh-CN"/>
              </w:rPr>
              <w:t>层次清晰、逐条描述拟解决的关键技术难题。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限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00字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 w14:paraId="197B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5C1A8F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BC47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center"/>
          </w:tcPr>
          <w:p w14:paraId="10F79F49">
            <w:pPr>
              <w:pStyle w:val="9"/>
              <w:spacing w:before="46" w:line="219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val="en-US" w:eastAsia="zh-CN"/>
              </w:rPr>
              <w:t>预期成果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关键技术指标、重大成果形式、预期产业化应用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等方面内容，定性与定量表述相结合。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015D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2528A7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6D868768">
      <w:pPr>
        <w:rPr>
          <w:rFonts w:ascii="Times New Roman" w:hAnsi="Times New Roman"/>
        </w:rPr>
      </w:pPr>
    </w:p>
    <w:p w14:paraId="4783856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sectPr>
          <w:footerReference r:id="rId5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titlePg/>
          <w:rtlGutter w:val="0"/>
          <w:docGrid w:type="lines" w:linePitch="319" w:charSpace="0"/>
        </w:sectPr>
      </w:pPr>
    </w:p>
    <w:p w14:paraId="5E827F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玲玲(Amy)" w:date="2024-12-13T19:09:00Z" w:initials="">
    <w:p w14:paraId="379CDC55">
      <w:pPr>
        <w:pStyle w:val="4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硬性条件</w:t>
      </w:r>
    </w:p>
    <w:p w14:paraId="6CB9A546">
      <w:pPr>
        <w:pStyle w:val="4"/>
        <w:numPr>
          <w:ilvl w:val="0"/>
          <w:numId w:val="2"/>
        </w:num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填报单位须是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在本省注册</w:t>
      </w:r>
    </w:p>
    <w:p w14:paraId="1BE32DE3">
      <w:pPr>
        <w:pStyle w:val="4"/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所有字段均校验必填</w:t>
      </w:r>
    </w:p>
  </w:comment>
  <w:comment w:id="1" w:author="玲玲(Amy)" w:date="2024-12-13T19:04:00Z" w:initials="">
    <w:p w14:paraId="5CE6A3BC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文本输入框，100字</w:t>
      </w:r>
    </w:p>
  </w:comment>
  <w:comment w:id="2" w:author="玲玲(Amy)" w:date="2024-05-11T16:17:00Z" w:initials="">
    <w:p w14:paraId="39221699">
      <w:pPr>
        <w:pStyle w:val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自动获取申报单位名称，不可修改</w:t>
      </w:r>
    </w:p>
  </w:comment>
  <w:comment w:id="3" w:author="玲玲(Amy)" w:date="2024-12-13T18:53:00Z" w:initials="">
    <w:p w14:paraId="07A28A94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获取填报人姓名</w:t>
      </w:r>
    </w:p>
  </w:comment>
  <w:comment w:id="4" w:author="玲玲(Amy)" w:date="2024-12-13T18:53:00Z" w:initials="">
    <w:p w14:paraId="105F8B25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获取填报人联系电话</w:t>
      </w:r>
    </w:p>
  </w:comment>
  <w:comment w:id="5" w:author="玲玲(Amy)" w:date="2024-12-13T18:55:00Z" w:initials="">
    <w:p w14:paraId="3F0D41B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16个地市科技局</w:t>
      </w:r>
    </w:p>
  </w:comment>
  <w:comment w:id="6" w:author="玲玲(Amy)" w:date="2024-12-13T18:55:00Z" w:initials="">
    <w:p w14:paraId="3D1D23BF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单选，重点领域、发展方向、细分赛道市三级联动字典项</w:t>
      </w:r>
    </w:p>
  </w:comment>
  <w:comment w:id="7" w:author="玲玲(Amy)" w:date="2024-12-13T19:27:00Z" w:initials="">
    <w:p w14:paraId="1DC662FC">
      <w:pPr>
        <w:pStyle w:val="4"/>
      </w:pPr>
      <w:r>
        <w:rPr>
          <w:rFonts w:hint="eastAsia"/>
          <w:lang w:val="en-US" w:eastAsia="zh-CN"/>
        </w:rPr>
        <w:t>该领域没有细分赛道，字段直接置灰无需填写</w:t>
      </w:r>
    </w:p>
  </w:comment>
  <w:comment w:id="8" w:author="玲玲(Amy)" w:date="2024-12-13T19:13:00Z" w:initials="">
    <w:p w14:paraId="6B0DBEE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换行显示，该领域没有发展方向，没有细分赛道，字段直接置灰无需填写，</w:t>
      </w:r>
    </w:p>
  </w:comment>
  <w:comment w:id="9" w:author="玲玲(Amy)" w:date="2024-12-13T19:27:00Z" w:initials="">
    <w:p w14:paraId="0E67BD42">
      <w:pPr>
        <w:pStyle w:val="4"/>
      </w:pPr>
      <w:r>
        <w:rPr>
          <w:rFonts w:hint="eastAsia"/>
          <w:lang w:val="en-US" w:eastAsia="zh-CN"/>
        </w:rPr>
        <w:t>下拉单选，重点领域、发展方向、细分赛道市三级联动字典项</w:t>
      </w:r>
    </w:p>
  </w:comment>
  <w:comment w:id="10" w:author="玲玲(Amy)" w:date="2024-12-13T19:00:00Z" w:initials="">
    <w:p w14:paraId="6316B3A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下拉单选，重点领域、发展方向、细分赛道市三级联动字典项</w:t>
      </w:r>
    </w:p>
  </w:comment>
  <w:comment w:id="11" w:author="玲玲(Amy)" w:date="2024-12-13T19:00:00Z" w:initials="">
    <w:p w14:paraId="345BA778"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单选</w:t>
      </w:r>
    </w:p>
  </w:comment>
  <w:comment w:id="12" w:author="玲玲(Amy)" w:date="2024-12-13T19:02:00Z" w:initials="">
    <w:p w14:paraId="5ABA8CAB"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单选</w:t>
      </w:r>
    </w:p>
  </w:comment>
  <w:comment w:id="13" w:author="玲玲(Amy)" w:date="2024-12-13T19:02:00Z" w:initials="">
    <w:p w14:paraId="347D110F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年份选择</w:t>
      </w:r>
    </w:p>
  </w:comment>
  <w:comment w:id="14" w:author="玲玲(Amy)" w:date="2024-12-13T19:02:00Z" w:initials="">
    <w:p w14:paraId="3D995DB4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文本输入框，100字</w:t>
      </w:r>
    </w:p>
  </w:comment>
  <w:comment w:id="15" w:author="玲玲(Amy)" w:date="2024-12-13T19:03:00Z" w:initials="">
    <w:p w14:paraId="19CBA2AF">
      <w:pPr>
        <w:pStyle w:val="4"/>
      </w:pPr>
      <w:r>
        <w:rPr>
          <w:rFonts w:hint="eastAsia"/>
          <w:lang w:val="en-US" w:eastAsia="zh-CN"/>
        </w:rPr>
        <w:t>文本输入框，100字</w:t>
      </w:r>
    </w:p>
  </w:comment>
  <w:comment w:id="16" w:author="玲玲(Amy)" w:date="2024-12-13T19:03:00Z" w:initials="">
    <w:p w14:paraId="6326BD7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金额输入框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E32DE3" w15:done="0"/>
  <w15:commentEx w15:paraId="5CE6A3BC" w15:done="0"/>
  <w15:commentEx w15:paraId="39221699" w15:done="0"/>
  <w15:commentEx w15:paraId="07A28A94" w15:done="0"/>
  <w15:commentEx w15:paraId="105F8B25" w15:done="0"/>
  <w15:commentEx w15:paraId="3F0D41B7" w15:done="0"/>
  <w15:commentEx w15:paraId="3D1D23BF" w15:done="0"/>
  <w15:commentEx w15:paraId="1DC662FC" w15:done="0"/>
  <w15:commentEx w15:paraId="6B0DBEE7" w15:done="0"/>
  <w15:commentEx w15:paraId="0E67BD42" w15:done="0"/>
  <w15:commentEx w15:paraId="6316B3AA" w15:done="0"/>
  <w15:commentEx w15:paraId="345BA778" w15:done="0"/>
  <w15:commentEx w15:paraId="5ABA8CAB" w15:done="0"/>
  <w15:commentEx w15:paraId="347D110F" w15:done="0"/>
  <w15:commentEx w15:paraId="3D995DB4" w15:done="0"/>
  <w15:commentEx w15:paraId="19CBA2AF" w15:done="0"/>
  <w15:commentEx w15:paraId="6326BD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6A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5D9B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A5D9B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3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abstractNum w:abstractNumId="1">
    <w:nsid w:val="617AE010"/>
    <w:multiLevelType w:val="singleLevel"/>
    <w:tmpl w:val="617AE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玲玲(Amy)">
    <w15:presenceInfo w15:providerId="None" w15:userId="玲玲(Am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13110"/>
    <w:rsid w:val="31D42232"/>
    <w:rsid w:val="5D8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unhideWhenUsed/>
    <w:qFormat/>
    <w:uiPriority w:val="99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9">
    <w:name w:val="Table Text"/>
    <w:semiHidden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304</Characters>
  <Lines>0</Lines>
  <Paragraphs>0</Paragraphs>
  <TotalTime>1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2024-12-19T07:24:00Z</dcterms:created>
  <dc:creator>何小包蛋</dc:creator>
  <cp:lastModifiedBy>NTKO</cp:lastModifiedBy>
  <dcterms:modified xsi:type="dcterms:W3CDTF">2024-12-20T01:51:37Z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57D4B837898847F1A9685FC1DBED3BEC_13</vt:lpwstr>
  </property>
</Properties>
</file>