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BD3" w:rsidRDefault="009A7EAA">
      <w:pPr>
        <w:spacing w:line="600" w:lineRule="exact"/>
        <w:jc w:val="left"/>
        <w:rPr>
          <w:rFonts w:ascii="Times New Roman" w:eastAsia="方正小标宋简体" w:hAnsi="Times New Roman" w:cs="Times New Roman"/>
          <w:b/>
          <w:sz w:val="44"/>
          <w:szCs w:val="44"/>
        </w:rPr>
      </w:pPr>
      <w:r>
        <w:rPr>
          <w:rFonts w:ascii="Times New Roman" w:eastAsia="黑体" w:hAnsi="黑体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937BD3" w:rsidRDefault="009A7EAA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Times New Roman"/>
          <w:sz w:val="44"/>
          <w:szCs w:val="44"/>
        </w:rPr>
        <w:t>长三角科技创新联合攻关计划优先主题征集表</w:t>
      </w:r>
    </w:p>
    <w:bookmarkEnd w:id="0"/>
    <w:p w:rsidR="00937BD3" w:rsidRDefault="009A7EAA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（企事业单位参考）</w:t>
      </w:r>
    </w:p>
    <w:p w:rsidR="00937BD3" w:rsidRDefault="009A7EAA">
      <w:pPr>
        <w:spacing w:line="600" w:lineRule="exact"/>
        <w:ind w:leftChars="-202" w:left="-424"/>
        <w:rPr>
          <w:rFonts w:ascii="Times New Roman" w:eastAsiaTheme="majorEastAsia" w:hAnsi="Times New Roman" w:cs="Times New Roman"/>
          <w:sz w:val="32"/>
          <w:szCs w:val="32"/>
        </w:rPr>
      </w:pPr>
      <w:r>
        <w:rPr>
          <w:rFonts w:ascii="Times New Roman" w:eastAsiaTheme="majorEastAsia" w:hAnsiTheme="majorEastAsia" w:cs="Times New Roman"/>
          <w:sz w:val="32"/>
          <w:szCs w:val="32"/>
        </w:rPr>
        <w:t>填报单位：（盖章）</w:t>
      </w:r>
    </w:p>
    <w:tbl>
      <w:tblPr>
        <w:tblStyle w:val="a6"/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2220"/>
        <w:gridCol w:w="2741"/>
        <w:gridCol w:w="3686"/>
        <w:gridCol w:w="2977"/>
        <w:gridCol w:w="1842"/>
      </w:tblGrid>
      <w:tr w:rsidR="00937BD3">
        <w:tc>
          <w:tcPr>
            <w:tcW w:w="1135" w:type="dxa"/>
          </w:tcPr>
          <w:p w:rsidR="00937BD3" w:rsidRDefault="009A7EAA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2220" w:type="dxa"/>
          </w:tcPr>
          <w:p w:rsidR="00937BD3" w:rsidRDefault="009A7EAA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kern w:val="0"/>
                <w:sz w:val="32"/>
                <w:szCs w:val="32"/>
              </w:rPr>
              <w:t>重点领域</w:t>
            </w:r>
          </w:p>
        </w:tc>
        <w:tc>
          <w:tcPr>
            <w:tcW w:w="2741" w:type="dxa"/>
          </w:tcPr>
          <w:p w:rsidR="00937BD3" w:rsidRDefault="009A7EAA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kern w:val="0"/>
                <w:sz w:val="32"/>
                <w:szCs w:val="32"/>
              </w:rPr>
              <w:t>优先主题</w:t>
            </w:r>
          </w:p>
        </w:tc>
        <w:tc>
          <w:tcPr>
            <w:tcW w:w="3686" w:type="dxa"/>
          </w:tcPr>
          <w:p w:rsidR="00937BD3" w:rsidRDefault="009A7EAA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kern w:val="0"/>
                <w:sz w:val="32"/>
                <w:szCs w:val="32"/>
              </w:rPr>
              <w:t>对应项目简介（限</w:t>
            </w:r>
            <w:r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>200</w:t>
            </w:r>
            <w:r>
              <w:rPr>
                <w:rFonts w:ascii="Times New Roman" w:eastAsia="黑体" w:hAnsi="黑体" w:cs="Times New Roman"/>
                <w:kern w:val="0"/>
                <w:sz w:val="32"/>
                <w:szCs w:val="32"/>
              </w:rPr>
              <w:t>字）</w:t>
            </w:r>
          </w:p>
        </w:tc>
        <w:tc>
          <w:tcPr>
            <w:tcW w:w="2977" w:type="dxa"/>
          </w:tcPr>
          <w:p w:rsidR="00937BD3" w:rsidRDefault="009A7EAA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kern w:val="0"/>
                <w:sz w:val="32"/>
                <w:szCs w:val="32"/>
              </w:rPr>
              <w:t>理由（限</w:t>
            </w:r>
            <w:r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  <w:t>200</w:t>
            </w:r>
            <w:r>
              <w:rPr>
                <w:rFonts w:ascii="Times New Roman" w:eastAsia="黑体" w:hAnsi="黑体" w:cs="Times New Roman"/>
                <w:kern w:val="0"/>
                <w:sz w:val="32"/>
                <w:szCs w:val="32"/>
              </w:rPr>
              <w:t>字）</w:t>
            </w:r>
          </w:p>
        </w:tc>
        <w:tc>
          <w:tcPr>
            <w:tcW w:w="1842" w:type="dxa"/>
          </w:tcPr>
          <w:p w:rsidR="00937BD3" w:rsidRDefault="009A7EAA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kern w:val="0"/>
                <w:sz w:val="32"/>
                <w:szCs w:val="32"/>
              </w:rPr>
              <w:t>承担单位</w:t>
            </w:r>
          </w:p>
        </w:tc>
      </w:tr>
      <w:tr w:rsidR="00937BD3">
        <w:tc>
          <w:tcPr>
            <w:tcW w:w="1135" w:type="dxa"/>
            <w:vAlign w:val="center"/>
          </w:tcPr>
          <w:p w:rsidR="00937BD3" w:rsidRDefault="009A7EAA">
            <w:pPr>
              <w:spacing w:line="52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2220" w:type="dxa"/>
            <w:vAlign w:val="center"/>
          </w:tcPr>
          <w:p w:rsidR="00937BD3" w:rsidRDefault="009A7EAA">
            <w:pPr>
              <w:rPr>
                <w:rFonts w:ascii="Times New Roman" w:eastAsiaTheme="majorEastAsia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Theme="majorEastAsia" w:cs="Times New Roman"/>
                <w:kern w:val="0"/>
                <w:sz w:val="32"/>
                <w:szCs w:val="32"/>
              </w:rPr>
              <w:t>集成电路</w:t>
            </w:r>
          </w:p>
        </w:tc>
        <w:tc>
          <w:tcPr>
            <w:tcW w:w="2741" w:type="dxa"/>
            <w:vAlign w:val="center"/>
          </w:tcPr>
          <w:p w:rsidR="00937BD3" w:rsidRDefault="00937BD3">
            <w:pPr>
              <w:spacing w:line="520" w:lineRule="exac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686" w:type="dxa"/>
          </w:tcPr>
          <w:p w:rsidR="00937BD3" w:rsidRDefault="00937BD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</w:tcPr>
          <w:p w:rsidR="00937BD3" w:rsidRDefault="00937BD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937BD3" w:rsidRDefault="00937BD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937BD3">
        <w:tc>
          <w:tcPr>
            <w:tcW w:w="1135" w:type="dxa"/>
            <w:vAlign w:val="center"/>
          </w:tcPr>
          <w:p w:rsidR="00937BD3" w:rsidRDefault="009A7EAA">
            <w:pPr>
              <w:spacing w:line="52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2220" w:type="dxa"/>
            <w:vAlign w:val="center"/>
          </w:tcPr>
          <w:p w:rsidR="00937BD3" w:rsidRDefault="009A7EAA">
            <w:pPr>
              <w:rPr>
                <w:rFonts w:ascii="Times New Roman" w:eastAsiaTheme="majorEastAsia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Theme="majorEastAsia" w:cs="Times New Roman"/>
                <w:kern w:val="0"/>
                <w:sz w:val="32"/>
                <w:szCs w:val="32"/>
              </w:rPr>
              <w:t>生物医药</w:t>
            </w:r>
          </w:p>
        </w:tc>
        <w:tc>
          <w:tcPr>
            <w:tcW w:w="2741" w:type="dxa"/>
          </w:tcPr>
          <w:p w:rsidR="00937BD3" w:rsidRDefault="00937BD3">
            <w:pPr>
              <w:spacing w:line="520" w:lineRule="exac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686" w:type="dxa"/>
          </w:tcPr>
          <w:p w:rsidR="00937BD3" w:rsidRDefault="00937BD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</w:tcPr>
          <w:p w:rsidR="00937BD3" w:rsidRDefault="00937BD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 w:rsidR="00937BD3" w:rsidRDefault="00937BD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937BD3">
        <w:tc>
          <w:tcPr>
            <w:tcW w:w="1135" w:type="dxa"/>
            <w:vAlign w:val="center"/>
          </w:tcPr>
          <w:p w:rsidR="00937BD3" w:rsidRDefault="009A7EAA">
            <w:pPr>
              <w:spacing w:line="52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2220" w:type="dxa"/>
            <w:vAlign w:val="center"/>
          </w:tcPr>
          <w:p w:rsidR="00937BD3" w:rsidRDefault="009A7EAA">
            <w:pPr>
              <w:rPr>
                <w:rFonts w:ascii="Times New Roman" w:eastAsiaTheme="majorEastAsia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Theme="majorEastAsia" w:cs="Times New Roman"/>
                <w:kern w:val="0"/>
                <w:sz w:val="32"/>
                <w:szCs w:val="32"/>
              </w:rPr>
              <w:t>人工智能</w:t>
            </w:r>
          </w:p>
        </w:tc>
        <w:tc>
          <w:tcPr>
            <w:tcW w:w="2741" w:type="dxa"/>
          </w:tcPr>
          <w:p w:rsidR="00937BD3" w:rsidRDefault="00937BD3">
            <w:pPr>
              <w:spacing w:line="520" w:lineRule="exac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686" w:type="dxa"/>
          </w:tcPr>
          <w:p w:rsidR="00937BD3" w:rsidRDefault="00937BD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</w:tcPr>
          <w:p w:rsidR="00937BD3" w:rsidRDefault="00937BD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 w:rsidR="00937BD3" w:rsidRDefault="00937BD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937BD3">
        <w:tc>
          <w:tcPr>
            <w:tcW w:w="1135" w:type="dxa"/>
            <w:vAlign w:val="center"/>
          </w:tcPr>
          <w:p w:rsidR="00937BD3" w:rsidRDefault="009A7EAA">
            <w:pPr>
              <w:spacing w:line="52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2220" w:type="dxa"/>
            <w:vAlign w:val="center"/>
          </w:tcPr>
          <w:p w:rsidR="00937BD3" w:rsidRDefault="009A7EAA">
            <w:pPr>
              <w:rPr>
                <w:rFonts w:ascii="Times New Roman" w:eastAsiaTheme="majorEastAsia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Theme="majorEastAsia" w:cs="Times New Roman"/>
                <w:kern w:val="0"/>
                <w:sz w:val="32"/>
                <w:szCs w:val="32"/>
              </w:rPr>
              <w:t>新材料</w:t>
            </w:r>
          </w:p>
        </w:tc>
        <w:tc>
          <w:tcPr>
            <w:tcW w:w="2741" w:type="dxa"/>
          </w:tcPr>
          <w:p w:rsidR="00937BD3" w:rsidRDefault="00937BD3">
            <w:pPr>
              <w:spacing w:line="520" w:lineRule="exac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686" w:type="dxa"/>
          </w:tcPr>
          <w:p w:rsidR="00937BD3" w:rsidRDefault="00937BD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</w:tcPr>
          <w:p w:rsidR="00937BD3" w:rsidRDefault="00937BD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 w:rsidR="00937BD3" w:rsidRDefault="00937BD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937BD3">
        <w:tc>
          <w:tcPr>
            <w:tcW w:w="1135" w:type="dxa"/>
            <w:vAlign w:val="center"/>
          </w:tcPr>
          <w:p w:rsidR="00937BD3" w:rsidRDefault="009A7EAA">
            <w:pPr>
              <w:spacing w:line="52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2220" w:type="dxa"/>
            <w:vAlign w:val="center"/>
          </w:tcPr>
          <w:p w:rsidR="00937BD3" w:rsidRDefault="009A7EAA">
            <w:pPr>
              <w:rPr>
                <w:rFonts w:ascii="Times New Roman" w:eastAsiaTheme="majorEastAsia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Theme="majorEastAsia" w:cs="Times New Roman"/>
                <w:kern w:val="0"/>
                <w:sz w:val="32"/>
                <w:szCs w:val="32"/>
              </w:rPr>
              <w:t>现代农业</w:t>
            </w:r>
          </w:p>
        </w:tc>
        <w:tc>
          <w:tcPr>
            <w:tcW w:w="2741" w:type="dxa"/>
          </w:tcPr>
          <w:p w:rsidR="00937BD3" w:rsidRDefault="00937BD3">
            <w:pPr>
              <w:spacing w:line="520" w:lineRule="exact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686" w:type="dxa"/>
          </w:tcPr>
          <w:p w:rsidR="00937BD3" w:rsidRDefault="00937BD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977" w:type="dxa"/>
          </w:tcPr>
          <w:p w:rsidR="00937BD3" w:rsidRDefault="00937BD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42" w:type="dxa"/>
          </w:tcPr>
          <w:p w:rsidR="00937BD3" w:rsidRDefault="00937BD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</w:tr>
    </w:tbl>
    <w:p w:rsidR="00937BD3" w:rsidRDefault="00937BD3">
      <w:pPr>
        <w:rPr>
          <w:rFonts w:ascii="Times New Roman" w:hAnsi="Times New Roman" w:cs="Times New Roman"/>
        </w:rPr>
      </w:pPr>
    </w:p>
    <w:p w:rsidR="00937BD3" w:rsidRDefault="00937BD3">
      <w:pPr>
        <w:rPr>
          <w:rFonts w:ascii="Times New Roman" w:hAnsi="Times New Roman" w:cs="Times New Roman"/>
        </w:rPr>
      </w:pPr>
    </w:p>
    <w:sectPr w:rsidR="00937BD3" w:rsidSect="00937BD3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FBD" w:rsidRDefault="00791FBD" w:rsidP="00B97AC1">
      <w:r>
        <w:separator/>
      </w:r>
    </w:p>
  </w:endnote>
  <w:endnote w:type="continuationSeparator" w:id="0">
    <w:p w:rsidR="00791FBD" w:rsidRDefault="00791FBD" w:rsidP="00B9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FBD" w:rsidRDefault="00791FBD" w:rsidP="00B97AC1">
      <w:r>
        <w:separator/>
      </w:r>
    </w:p>
  </w:footnote>
  <w:footnote w:type="continuationSeparator" w:id="0">
    <w:p w:rsidR="00791FBD" w:rsidRDefault="00791FBD" w:rsidP="00B97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AA"/>
    <w:rsid w:val="000239BF"/>
    <w:rsid w:val="00791FBD"/>
    <w:rsid w:val="00937BD3"/>
    <w:rsid w:val="009A7EAA"/>
    <w:rsid w:val="00B91AAA"/>
    <w:rsid w:val="00B97AC1"/>
    <w:rsid w:val="00C348E7"/>
    <w:rsid w:val="00C54C4B"/>
    <w:rsid w:val="02C66308"/>
    <w:rsid w:val="04B9519D"/>
    <w:rsid w:val="1266085E"/>
    <w:rsid w:val="1E367242"/>
    <w:rsid w:val="209C0B86"/>
    <w:rsid w:val="219B53AE"/>
    <w:rsid w:val="26117C2B"/>
    <w:rsid w:val="31B333A1"/>
    <w:rsid w:val="3C291D54"/>
    <w:rsid w:val="41C70046"/>
    <w:rsid w:val="41DA24A9"/>
    <w:rsid w:val="4A897D9E"/>
    <w:rsid w:val="4B0A3ABD"/>
    <w:rsid w:val="4CC35B97"/>
    <w:rsid w:val="53D61524"/>
    <w:rsid w:val="53DC1537"/>
    <w:rsid w:val="57E31E2A"/>
    <w:rsid w:val="591B444A"/>
    <w:rsid w:val="63FB321E"/>
    <w:rsid w:val="69A61D01"/>
    <w:rsid w:val="6B69683A"/>
    <w:rsid w:val="741907D1"/>
    <w:rsid w:val="77D07B2D"/>
    <w:rsid w:val="785123D6"/>
    <w:rsid w:val="78633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F6E798B-BCE4-4844-9DF5-31CDC9E5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B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37BD3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37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37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937BD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rsid w:val="00937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937BD3"/>
    <w:rPr>
      <w:color w:val="0000FF"/>
      <w:u w:val="single"/>
    </w:rPr>
  </w:style>
  <w:style w:type="character" w:customStyle="1" w:styleId="Char0">
    <w:name w:val="页眉 Char"/>
    <w:basedOn w:val="a0"/>
    <w:link w:val="a4"/>
    <w:rsid w:val="00937BD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937BD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冯冯</cp:lastModifiedBy>
  <cp:revision>2</cp:revision>
  <cp:lastPrinted>2020-10-20T03:08:00Z</cp:lastPrinted>
  <dcterms:created xsi:type="dcterms:W3CDTF">2020-11-12T02:55:00Z</dcterms:created>
  <dcterms:modified xsi:type="dcterms:W3CDTF">2020-11-12T02:55:00Z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