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 xml:space="preserve">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安徽省重大基础研究项目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>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资金</w:t>
            </w:r>
            <w:r>
              <w:rPr>
                <w:rFonts w:ascii="Times New Roman" w:hAnsi="Times New Roman"/>
                <w:b w:val="0"/>
                <w:bCs w:val="0"/>
                <w:szCs w:val="21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万元</w:t>
            </w:r>
            <w:r>
              <w:rPr>
                <w:rFonts w:ascii="Times New Roman" w:hAnsi="Times New Roman"/>
                <w:b w:val="0"/>
                <w:bCs w:val="0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 xml:space="preserve"> 电子版 </w:t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t xml:space="preserve"> 纸质版（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 xml:space="preserve">  ）份</w:t>
            </w:r>
          </w:p>
        </w:tc>
      </w:tr>
    </w:tbl>
    <w:p>
      <w:bookmarkStart w:id="1" w:name="_GoBack"/>
      <w:bookmarkEnd w:id="1"/>
    </w:p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  <w:lang w:val="en-US"/>
              </w:rPr>
              <w:t>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276" w:lineRule="auto"/>
        <w:ind w:left="720" w:firstLine="0" w:firstLineChars="0"/>
        <w:rPr>
          <w:rFonts w:hint="eastAsia"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p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NGE5N2UwNTczZDAyZjdiODM1YTdhNjQwNGYyZDEifQ=="/>
  </w:docVars>
  <w:rsids>
    <w:rsidRoot w:val="00000000"/>
    <w:rsid w:val="101614F3"/>
    <w:rsid w:val="50C673B0"/>
    <w:rsid w:val="65F462A7"/>
    <w:rsid w:val="679756E3"/>
    <w:rsid w:val="6F840CD2"/>
    <w:rsid w:val="79DA546C"/>
    <w:rsid w:val="7A28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1477</Words>
  <Characters>1487</Characters>
  <Paragraphs>135</Paragraphs>
  <TotalTime>32</TotalTime>
  <ScaleCrop>false</ScaleCrop>
  <LinksUpToDate>false</LinksUpToDate>
  <CharactersWithSpaces>1723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冯晓燕</cp:lastModifiedBy>
  <dcterms:modified xsi:type="dcterms:W3CDTF">2023-05-04T06:52:01Z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F73F36269B3143C380503A9647D7C9FB_13</vt:lpwstr>
  </property>
</Properties>
</file>