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5D607" w14:textId="5E79BD39" w:rsidR="001C77AB" w:rsidRDefault="001C77AB" w:rsidP="001C77AB">
      <w:pPr>
        <w:spacing w:line="360" w:lineRule="auto"/>
        <w:jc w:val="center"/>
        <w:rPr>
          <w:rFonts w:ascii="方正公文小标宋" w:eastAsia="方正公文小标宋" w:hAnsi="方正公文小标宋" w:cs="方正公文小标宋" w:hint="eastAsia"/>
          <w:bCs/>
          <w:spacing w:val="20"/>
          <w:sz w:val="32"/>
          <w:szCs w:val="32"/>
          <w:lang w:val="en-US"/>
        </w:rPr>
      </w:pPr>
      <w:r>
        <w:rPr>
          <w:rFonts w:ascii="方正公文小标宋" w:eastAsia="方正公文小标宋" w:hAnsi="方正公文小标宋" w:cs="方正公文小标宋" w:hint="eastAsia"/>
          <w:bCs/>
          <w:spacing w:val="20"/>
          <w:sz w:val="32"/>
          <w:szCs w:val="32"/>
          <w:lang w:val="en-US"/>
        </w:rPr>
        <w:t>中国科学技术大学毕业生就业</w:t>
      </w:r>
      <w:proofErr w:type="gramStart"/>
      <w:r>
        <w:rPr>
          <w:rFonts w:ascii="方正公文小标宋" w:eastAsia="方正公文小标宋" w:hAnsi="方正公文小标宋" w:cs="方正公文小标宋" w:hint="eastAsia"/>
          <w:bCs/>
          <w:spacing w:val="20"/>
          <w:sz w:val="32"/>
          <w:szCs w:val="32"/>
          <w:lang w:val="en-US"/>
        </w:rPr>
        <w:t>协议</w:t>
      </w:r>
      <w:r>
        <w:rPr>
          <w:rFonts w:ascii="方正公文小标宋" w:eastAsia="方正公文小标宋" w:hAnsi="方正公文小标宋" w:cs="方正公文小标宋" w:hint="eastAsia"/>
          <w:bCs/>
          <w:spacing w:val="20"/>
          <w:sz w:val="32"/>
          <w:szCs w:val="32"/>
        </w:rPr>
        <w:t>网签操作</w:t>
      </w:r>
      <w:proofErr w:type="gramEnd"/>
      <w:r>
        <w:rPr>
          <w:rFonts w:ascii="方正公文小标宋" w:eastAsia="方正公文小标宋" w:hAnsi="方正公文小标宋" w:cs="方正公文小标宋" w:hint="eastAsia"/>
          <w:bCs/>
          <w:spacing w:val="20"/>
          <w:sz w:val="32"/>
          <w:szCs w:val="32"/>
        </w:rPr>
        <w:t>指南</w:t>
      </w:r>
    </w:p>
    <w:p w14:paraId="3E90B2EB" w14:textId="77777777" w:rsidR="001C77AB" w:rsidRDefault="001C77AB" w:rsidP="001C77AB">
      <w:pPr>
        <w:spacing w:line="360" w:lineRule="auto"/>
        <w:rPr>
          <w:rFonts w:hint="eastAsia"/>
          <w:sz w:val="24"/>
          <w:szCs w:val="24"/>
          <w:lang w:val="en-US"/>
        </w:rPr>
      </w:pPr>
    </w:p>
    <w:p w14:paraId="5F3C369B" w14:textId="571226BE" w:rsidR="001C77AB" w:rsidRDefault="001C77AB" w:rsidP="001C77AB">
      <w:pPr>
        <w:spacing w:line="360" w:lineRule="auto"/>
        <w:ind w:firstLineChars="200" w:firstLine="480"/>
        <w:rPr>
          <w:rFonts w:hint="eastAsia"/>
          <w:sz w:val="24"/>
          <w:szCs w:val="24"/>
          <w:lang w:val="en-US"/>
        </w:rPr>
      </w:pPr>
      <w:r>
        <w:rPr>
          <w:sz w:val="24"/>
          <w:szCs w:val="24"/>
          <w:lang w:val="en-US"/>
        </w:rPr>
        <w:t>《</w:t>
      </w:r>
      <w:r w:rsidR="00F904C2">
        <w:rPr>
          <w:rFonts w:hint="eastAsia"/>
          <w:sz w:val="24"/>
          <w:szCs w:val="24"/>
          <w:lang w:val="en-US"/>
        </w:rPr>
        <w:t>毕业生</w:t>
      </w:r>
      <w:r>
        <w:rPr>
          <w:sz w:val="24"/>
          <w:szCs w:val="24"/>
          <w:lang w:val="en-US"/>
        </w:rPr>
        <w:t>就业协议书》是毕业生和用人单位在正式确立劳动人事关系前，经双向选择，在规定期限内就确立就业关系、明确双方权利和义务而达成的书面协议；是用人单位确认毕业生相关信息真实可靠以及接受毕业生的重要凭据；是学校进行毕业生就业</w:t>
      </w:r>
      <w:r>
        <w:rPr>
          <w:rFonts w:hint="eastAsia"/>
          <w:sz w:val="24"/>
          <w:szCs w:val="24"/>
          <w:lang w:val="en-US"/>
        </w:rPr>
        <w:t>登记</w:t>
      </w:r>
      <w:r>
        <w:rPr>
          <w:sz w:val="24"/>
          <w:szCs w:val="24"/>
          <w:lang w:val="en-US"/>
        </w:rPr>
        <w:t>、编制就业方案等有关事项的重要依据。</w:t>
      </w:r>
    </w:p>
    <w:p w14:paraId="2407C8DA" w14:textId="1DB4AF11" w:rsidR="001C77AB" w:rsidRPr="008417A0" w:rsidRDefault="001C77AB" w:rsidP="001C77AB">
      <w:pPr>
        <w:spacing w:line="360" w:lineRule="auto"/>
        <w:ind w:firstLineChars="200" w:firstLine="480"/>
        <w:rPr>
          <w:rFonts w:hint="eastAsia"/>
          <w:sz w:val="24"/>
          <w:szCs w:val="24"/>
          <w:lang w:val="en-US"/>
        </w:rPr>
      </w:pPr>
      <w:r w:rsidRPr="008417A0">
        <w:rPr>
          <w:rFonts w:hint="eastAsia"/>
          <w:sz w:val="24"/>
          <w:szCs w:val="24"/>
          <w:lang w:val="en-US"/>
        </w:rPr>
        <w:t>自202</w:t>
      </w:r>
      <w:r w:rsidRPr="008417A0">
        <w:rPr>
          <w:sz w:val="24"/>
          <w:szCs w:val="24"/>
          <w:lang w:val="en-US"/>
        </w:rPr>
        <w:t>2</w:t>
      </w:r>
      <w:r w:rsidRPr="008417A0">
        <w:rPr>
          <w:rFonts w:hint="eastAsia"/>
          <w:sz w:val="24"/>
          <w:szCs w:val="24"/>
          <w:lang w:val="en-US"/>
        </w:rPr>
        <w:t>年起，科大</w:t>
      </w:r>
      <w:r w:rsidRPr="008417A0">
        <w:rPr>
          <w:sz w:val="24"/>
          <w:szCs w:val="24"/>
          <w:lang w:val="en-US"/>
        </w:rPr>
        <w:t>毕业生</w:t>
      </w:r>
      <w:r w:rsidRPr="008417A0">
        <w:rPr>
          <w:rFonts w:hint="eastAsia"/>
          <w:sz w:val="24"/>
          <w:szCs w:val="24"/>
          <w:lang w:val="en-US"/>
        </w:rPr>
        <w:t>须</w:t>
      </w:r>
      <w:proofErr w:type="gramStart"/>
      <w:r w:rsidRPr="008417A0">
        <w:rPr>
          <w:rFonts w:hint="eastAsia"/>
          <w:sz w:val="24"/>
          <w:szCs w:val="24"/>
          <w:lang w:val="en-US"/>
        </w:rPr>
        <w:t>通过网签平台</w:t>
      </w:r>
      <w:proofErr w:type="gramEnd"/>
      <w:r w:rsidRPr="008417A0">
        <w:rPr>
          <w:rFonts w:hint="eastAsia"/>
          <w:sz w:val="24"/>
          <w:szCs w:val="24"/>
          <w:lang w:val="en-US"/>
        </w:rPr>
        <w:t>与用人单位签订就业协议</w:t>
      </w:r>
      <w:r w:rsidRPr="008417A0">
        <w:rPr>
          <w:sz w:val="24"/>
          <w:szCs w:val="24"/>
          <w:lang w:val="en-US"/>
        </w:rPr>
        <w:t>。</w:t>
      </w:r>
      <w:r w:rsidRPr="008417A0">
        <w:rPr>
          <w:rFonts w:hint="eastAsia"/>
          <w:sz w:val="24"/>
          <w:szCs w:val="24"/>
          <w:lang w:val="en-US"/>
        </w:rPr>
        <w:t>原纸质三方协议</w:t>
      </w:r>
      <w:r w:rsidR="008417A0" w:rsidRPr="008417A0">
        <w:rPr>
          <w:rFonts w:hint="eastAsia"/>
          <w:sz w:val="24"/>
          <w:szCs w:val="24"/>
          <w:lang w:val="en-US"/>
        </w:rPr>
        <w:t>只有在特殊的就业形式才允许使用（如选调</w:t>
      </w:r>
      <w:r w:rsidR="00EC45CC">
        <w:rPr>
          <w:rFonts w:hint="eastAsia"/>
          <w:sz w:val="24"/>
          <w:szCs w:val="24"/>
          <w:lang w:val="en-US"/>
        </w:rPr>
        <w:t>生</w:t>
      </w:r>
      <w:r w:rsidR="008417A0" w:rsidRPr="008417A0">
        <w:rPr>
          <w:rFonts w:hint="eastAsia"/>
          <w:sz w:val="24"/>
          <w:szCs w:val="24"/>
          <w:lang w:val="en-US"/>
        </w:rPr>
        <w:t>等）</w:t>
      </w:r>
      <w:r w:rsidR="00F904C2">
        <w:rPr>
          <w:rFonts w:hint="eastAsia"/>
          <w:sz w:val="24"/>
          <w:szCs w:val="24"/>
          <w:lang w:val="en-US"/>
        </w:rPr>
        <w:t>，</w:t>
      </w:r>
      <w:r w:rsidR="008417A0" w:rsidRPr="008417A0">
        <w:rPr>
          <w:rFonts w:hint="eastAsia"/>
          <w:sz w:val="24"/>
          <w:szCs w:val="24"/>
          <w:lang w:val="en-US"/>
        </w:rPr>
        <w:t>毕业生就业</w:t>
      </w:r>
      <w:proofErr w:type="gramStart"/>
      <w:r w:rsidR="008417A0" w:rsidRPr="008417A0">
        <w:rPr>
          <w:rFonts w:hint="eastAsia"/>
          <w:sz w:val="24"/>
          <w:szCs w:val="24"/>
          <w:lang w:val="en-US"/>
        </w:rPr>
        <w:t>协议网签</w:t>
      </w:r>
      <w:proofErr w:type="gramEnd"/>
      <w:r w:rsidR="008417A0" w:rsidRPr="008417A0">
        <w:rPr>
          <w:rFonts w:hint="eastAsia"/>
          <w:sz w:val="24"/>
          <w:szCs w:val="24"/>
          <w:lang w:val="en-US"/>
        </w:rPr>
        <w:t>的基本流程如下：</w:t>
      </w:r>
    </w:p>
    <w:p w14:paraId="59B1264A" w14:textId="77777777" w:rsidR="001C77AB" w:rsidRDefault="001C77AB" w:rsidP="001C77AB">
      <w:pPr>
        <w:pStyle w:val="1"/>
        <w:spacing w:before="0" w:line="360" w:lineRule="auto"/>
        <w:ind w:left="0" w:firstLineChars="200" w:firstLine="562"/>
        <w:rPr>
          <w:rFonts w:hint="eastAsia"/>
          <w:sz w:val="32"/>
        </w:rPr>
      </w:pPr>
      <w:r>
        <w:t>一、</w:t>
      </w:r>
      <w:r>
        <w:rPr>
          <w:rFonts w:hint="eastAsia"/>
          <w:lang w:val="en-US"/>
        </w:rPr>
        <w:t>毕业生登录</w:t>
      </w:r>
    </w:p>
    <w:p w14:paraId="7C16CF94" w14:textId="0055D197" w:rsidR="001C77AB" w:rsidRDefault="001C77AB" w:rsidP="001C77AB">
      <w:pPr>
        <w:spacing w:line="360" w:lineRule="auto"/>
        <w:ind w:firstLineChars="200" w:firstLine="480"/>
        <w:rPr>
          <w:rFonts w:hint="eastAsia"/>
          <w:sz w:val="24"/>
          <w:szCs w:val="24"/>
          <w:lang w:val="en-US"/>
        </w:rPr>
      </w:pPr>
      <w:proofErr w:type="gramStart"/>
      <w:r>
        <w:rPr>
          <w:sz w:val="24"/>
          <w:szCs w:val="24"/>
        </w:rPr>
        <w:t>微信小</w:t>
      </w:r>
      <w:proofErr w:type="gramEnd"/>
      <w:r>
        <w:rPr>
          <w:sz w:val="24"/>
          <w:szCs w:val="24"/>
        </w:rPr>
        <w:t>程序</w:t>
      </w:r>
      <w:r>
        <w:rPr>
          <w:rFonts w:hint="eastAsia"/>
          <w:sz w:val="24"/>
          <w:szCs w:val="24"/>
          <w:lang w:val="en-US"/>
        </w:rPr>
        <w:t>搜索</w:t>
      </w:r>
      <w:r>
        <w:rPr>
          <w:rFonts w:hint="eastAsia"/>
          <w:sz w:val="24"/>
          <w:szCs w:val="24"/>
        </w:rPr>
        <w:t>【</w:t>
      </w:r>
      <w:r w:rsidRPr="00EC45CC">
        <w:rPr>
          <w:color w:val="EE0000"/>
          <w:sz w:val="24"/>
          <w:szCs w:val="24"/>
        </w:rPr>
        <w:t>中国</w:t>
      </w:r>
      <w:r w:rsidR="00EC45CC" w:rsidRPr="00EC45CC">
        <w:rPr>
          <w:rFonts w:hint="eastAsia"/>
          <w:color w:val="EE0000"/>
          <w:sz w:val="24"/>
          <w:szCs w:val="24"/>
        </w:rPr>
        <w:t>科学技术大学</w:t>
      </w:r>
      <w:r w:rsidRPr="00EC45CC">
        <w:rPr>
          <w:color w:val="EE0000"/>
          <w:sz w:val="24"/>
          <w:szCs w:val="24"/>
        </w:rPr>
        <w:t>就业服务平台</w:t>
      </w:r>
      <w:r>
        <w:rPr>
          <w:rFonts w:hint="eastAsia"/>
          <w:sz w:val="24"/>
          <w:szCs w:val="24"/>
        </w:rPr>
        <w:t>】</w:t>
      </w:r>
      <w:r>
        <w:rPr>
          <w:sz w:val="24"/>
          <w:szCs w:val="24"/>
        </w:rPr>
        <w:t>，</w:t>
      </w:r>
      <w:r>
        <w:rPr>
          <w:rFonts w:hint="eastAsia"/>
          <w:sz w:val="24"/>
          <w:szCs w:val="24"/>
        </w:rPr>
        <w:t>填写</w:t>
      </w:r>
      <w:r>
        <w:rPr>
          <w:rFonts w:hint="eastAsia"/>
          <w:sz w:val="24"/>
          <w:szCs w:val="24"/>
          <w:lang w:val="en-US"/>
        </w:rPr>
        <w:t>个人信息</w:t>
      </w:r>
      <w:r>
        <w:rPr>
          <w:rFonts w:hint="eastAsia"/>
          <w:sz w:val="24"/>
          <w:szCs w:val="24"/>
        </w:rPr>
        <w:t>登录</w:t>
      </w:r>
      <w:r>
        <w:rPr>
          <w:rFonts w:hint="eastAsia"/>
          <w:sz w:val="24"/>
          <w:szCs w:val="24"/>
          <w:lang w:val="en-US"/>
        </w:rPr>
        <w:t>系统</w:t>
      </w:r>
      <w:r>
        <w:rPr>
          <w:rFonts w:hint="eastAsia"/>
          <w:sz w:val="24"/>
          <w:szCs w:val="24"/>
        </w:rPr>
        <w:t>。</w:t>
      </w:r>
      <w:r>
        <w:rPr>
          <w:rFonts w:hint="eastAsia"/>
          <w:sz w:val="24"/>
          <w:szCs w:val="24"/>
          <w:lang w:val="en-US"/>
        </w:rPr>
        <w:t xml:space="preserve">                 </w:t>
      </w:r>
    </w:p>
    <w:p w14:paraId="122653C9" w14:textId="77777777" w:rsidR="001C77AB" w:rsidRDefault="001C77AB" w:rsidP="001C77AB">
      <w:pPr>
        <w:rPr>
          <w:rFonts w:hint="eastAsia"/>
          <w:sz w:val="24"/>
          <w:szCs w:val="24"/>
          <w:lang w:val="en-US"/>
        </w:rPr>
      </w:pPr>
      <w:r>
        <w:rPr>
          <w:rFonts w:hint="eastAsia"/>
          <w:sz w:val="24"/>
          <w:szCs w:val="24"/>
          <w:lang w:val="en-US"/>
        </w:rPr>
        <w:t xml:space="preserve">          </w:t>
      </w:r>
      <w:r>
        <w:rPr>
          <w:noProof/>
          <w:sz w:val="24"/>
          <w:szCs w:val="24"/>
          <w:lang w:val="en-US"/>
        </w:rPr>
        <w:drawing>
          <wp:inline distT="0" distB="0" distL="114300" distR="114300" wp14:anchorId="241F8BA3" wp14:editId="693CA95B">
            <wp:extent cx="1619250" cy="3239770"/>
            <wp:effectExtent l="15875" t="15875" r="71755" b="81915"/>
            <wp:docPr id="4" name="图片 4" descr="52ee45d665b90204a4579662f163f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2ee45d665b90204a4579662f163f2b"/>
                    <pic:cNvPicPr>
                      <a:picLocks noChangeAspect="1"/>
                    </pic:cNvPicPr>
                  </pic:nvPicPr>
                  <pic:blipFill>
                    <a:blip r:embed="rId6"/>
                    <a:srcRect t="5503"/>
                    <a:stretch>
                      <a:fillRect/>
                    </a:stretch>
                  </pic:blipFill>
                  <pic:spPr>
                    <a:xfrm>
                      <a:off x="0" y="0"/>
                      <a:ext cx="1619250" cy="3239770"/>
                    </a:xfrm>
                    <a:prstGeom prst="rect">
                      <a:avLst/>
                    </a:prstGeom>
                    <a:effectLst>
                      <a:outerShdw blurRad="50800" dist="38100" dir="2700000" algn="tl" rotWithShape="0">
                        <a:prstClr val="black">
                          <a:alpha val="40000"/>
                        </a:prstClr>
                      </a:outerShdw>
                    </a:effectLst>
                  </pic:spPr>
                </pic:pic>
              </a:graphicData>
            </a:graphic>
          </wp:inline>
        </w:drawing>
      </w:r>
      <w:r>
        <w:rPr>
          <w:sz w:val="24"/>
          <w:szCs w:val="24"/>
          <w:lang w:val="en-US"/>
        </w:rPr>
        <w:t xml:space="preserve"> </w:t>
      </w:r>
      <w:r>
        <w:rPr>
          <w:rFonts w:hint="eastAsia"/>
          <w:sz w:val="24"/>
          <w:szCs w:val="24"/>
          <w:lang w:val="en-US"/>
        </w:rPr>
        <w:t xml:space="preserve">        </w:t>
      </w:r>
      <w:r>
        <w:rPr>
          <w:noProof/>
          <w:sz w:val="24"/>
          <w:szCs w:val="24"/>
          <w:lang w:val="en-US"/>
        </w:rPr>
        <w:drawing>
          <wp:inline distT="0" distB="0" distL="0" distR="0" wp14:anchorId="5739EA4A" wp14:editId="63DDF7BD">
            <wp:extent cx="1595755" cy="3239770"/>
            <wp:effectExtent l="15875" t="15875" r="80010" b="8191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595755" cy="3239770"/>
                    </a:xfrm>
                    <a:prstGeom prst="rect">
                      <a:avLst/>
                    </a:prstGeom>
                    <a:noFill/>
                    <a:ln>
                      <a:noFill/>
                    </a:ln>
                    <a:effectLst>
                      <a:outerShdw blurRad="50800" dist="38100" dir="2700000" algn="tl" rotWithShape="0">
                        <a:prstClr val="black">
                          <a:alpha val="40000"/>
                        </a:prstClr>
                      </a:outerShdw>
                    </a:effectLst>
                  </pic:spPr>
                </pic:pic>
              </a:graphicData>
            </a:graphic>
          </wp:inline>
        </w:drawing>
      </w:r>
    </w:p>
    <w:p w14:paraId="6F90CA0C" w14:textId="77777777" w:rsidR="008417A0" w:rsidRDefault="001C77AB" w:rsidP="008417A0">
      <w:pPr>
        <w:widowControl/>
        <w:spacing w:line="360" w:lineRule="auto"/>
        <w:rPr>
          <w:rFonts w:hint="eastAsia"/>
          <w:sz w:val="24"/>
          <w:szCs w:val="24"/>
          <w:lang w:val="en-US" w:bidi="ar"/>
        </w:rPr>
      </w:pPr>
      <w:r>
        <w:rPr>
          <w:rFonts w:hint="eastAsia"/>
          <w:sz w:val="24"/>
          <w:szCs w:val="24"/>
          <w:lang w:val="en-US" w:bidi="ar"/>
        </w:rPr>
        <w:t xml:space="preserve">   平台使用对象为我校学历教育（双证）毕业生，就业推荐表</w:t>
      </w:r>
      <w:proofErr w:type="gramStart"/>
      <w:r>
        <w:rPr>
          <w:rFonts w:hint="eastAsia"/>
          <w:sz w:val="24"/>
          <w:szCs w:val="24"/>
          <w:lang w:val="en-US" w:bidi="ar"/>
        </w:rPr>
        <w:t>及网签等</w:t>
      </w:r>
      <w:proofErr w:type="gramEnd"/>
      <w:r>
        <w:rPr>
          <w:rFonts w:hint="eastAsia"/>
          <w:sz w:val="24"/>
          <w:szCs w:val="24"/>
          <w:lang w:val="en-US" w:bidi="ar"/>
        </w:rPr>
        <w:t>功能仅针对非定向培养的双证毕业生（不包括定向、委培、在职）。</w:t>
      </w:r>
    </w:p>
    <w:p w14:paraId="62E626A5" w14:textId="2F587517" w:rsidR="001C77AB" w:rsidRDefault="001C77AB" w:rsidP="008417A0">
      <w:pPr>
        <w:widowControl/>
        <w:spacing w:line="360" w:lineRule="auto"/>
        <w:rPr>
          <w:rFonts w:hint="eastAsia"/>
          <w:b/>
          <w:sz w:val="28"/>
          <w:szCs w:val="28"/>
          <w:lang w:val="en-US"/>
        </w:rPr>
      </w:pPr>
      <w:r>
        <w:rPr>
          <w:b/>
          <w:sz w:val="28"/>
          <w:szCs w:val="28"/>
        </w:rPr>
        <w:t>二、毕业生</w:t>
      </w:r>
      <w:r>
        <w:rPr>
          <w:rFonts w:hint="eastAsia"/>
          <w:b/>
          <w:sz w:val="28"/>
          <w:szCs w:val="28"/>
          <w:lang w:val="en-US"/>
        </w:rPr>
        <w:t>与用人单位网上签约</w:t>
      </w:r>
    </w:p>
    <w:p w14:paraId="3265806D" w14:textId="77777777" w:rsidR="001C77AB" w:rsidRDefault="001C77AB" w:rsidP="001C77AB">
      <w:pPr>
        <w:spacing w:line="360" w:lineRule="auto"/>
        <w:ind w:firstLineChars="200" w:firstLine="482"/>
        <w:rPr>
          <w:rFonts w:hint="eastAsia"/>
          <w:sz w:val="24"/>
          <w:szCs w:val="24"/>
        </w:rPr>
      </w:pPr>
      <w:r>
        <w:rPr>
          <w:rFonts w:hint="eastAsia"/>
          <w:b/>
          <w:bCs/>
          <w:sz w:val="24"/>
          <w:szCs w:val="24"/>
          <w:lang w:val="en-US"/>
        </w:rPr>
        <w:t>第一步</w:t>
      </w:r>
      <w:r>
        <w:rPr>
          <w:rFonts w:hint="eastAsia"/>
          <w:sz w:val="24"/>
          <w:szCs w:val="24"/>
          <w:lang w:val="en-US"/>
        </w:rPr>
        <w:t xml:space="preserve">  </w:t>
      </w:r>
      <w:r>
        <w:rPr>
          <w:sz w:val="24"/>
          <w:szCs w:val="24"/>
        </w:rPr>
        <w:t>签约前</w:t>
      </w:r>
      <w:r>
        <w:rPr>
          <w:rFonts w:hint="eastAsia"/>
          <w:sz w:val="24"/>
          <w:szCs w:val="24"/>
        </w:rPr>
        <w:t>，</w:t>
      </w:r>
      <w:r>
        <w:rPr>
          <w:sz w:val="24"/>
          <w:szCs w:val="24"/>
        </w:rPr>
        <w:t>请</w:t>
      </w:r>
      <w:r>
        <w:rPr>
          <w:rFonts w:hint="eastAsia"/>
          <w:sz w:val="24"/>
          <w:szCs w:val="24"/>
          <w:lang w:val="en-US"/>
        </w:rPr>
        <w:t>毕业生</w:t>
      </w:r>
      <w:r>
        <w:rPr>
          <w:sz w:val="24"/>
          <w:szCs w:val="24"/>
        </w:rPr>
        <w:t>务必</w:t>
      </w:r>
      <w:r>
        <w:rPr>
          <w:rFonts w:hint="eastAsia"/>
          <w:sz w:val="24"/>
          <w:szCs w:val="24"/>
          <w:lang w:val="en-US"/>
        </w:rPr>
        <w:t>点击首页</w:t>
      </w:r>
      <w:r>
        <w:rPr>
          <w:rFonts w:hint="eastAsia"/>
          <w:sz w:val="24"/>
          <w:szCs w:val="24"/>
        </w:rPr>
        <w:t>【</w:t>
      </w:r>
      <w:r>
        <w:rPr>
          <w:rFonts w:hint="eastAsia"/>
          <w:sz w:val="24"/>
          <w:szCs w:val="24"/>
          <w:lang w:val="en-US"/>
        </w:rPr>
        <w:t>生源信息</w:t>
      </w:r>
      <w:r>
        <w:rPr>
          <w:rFonts w:hint="eastAsia"/>
          <w:sz w:val="24"/>
          <w:szCs w:val="24"/>
        </w:rPr>
        <w:t>】，</w:t>
      </w:r>
      <w:r>
        <w:rPr>
          <w:rFonts w:hint="eastAsia"/>
          <w:sz w:val="24"/>
          <w:szCs w:val="24"/>
          <w:lang w:val="en-US"/>
        </w:rPr>
        <w:t>维护、核对信息后</w:t>
      </w:r>
      <w:r>
        <w:rPr>
          <w:sz w:val="24"/>
          <w:szCs w:val="24"/>
        </w:rPr>
        <w:t>，</w:t>
      </w:r>
      <w:r>
        <w:rPr>
          <w:rFonts w:hint="eastAsia"/>
          <w:sz w:val="24"/>
          <w:szCs w:val="24"/>
          <w:lang w:val="en-US"/>
        </w:rPr>
        <w:t>点击“确认并保存”，</w:t>
      </w:r>
      <w:r>
        <w:rPr>
          <w:sz w:val="24"/>
          <w:szCs w:val="24"/>
        </w:rPr>
        <w:t>否则</w:t>
      </w:r>
      <w:r>
        <w:rPr>
          <w:rFonts w:hint="eastAsia"/>
          <w:sz w:val="24"/>
          <w:szCs w:val="24"/>
          <w:lang w:val="en-US"/>
        </w:rPr>
        <w:t>无法</w:t>
      </w:r>
      <w:r>
        <w:rPr>
          <w:sz w:val="24"/>
          <w:szCs w:val="24"/>
        </w:rPr>
        <w:t>签约。</w:t>
      </w:r>
    </w:p>
    <w:p w14:paraId="7AFCB26E" w14:textId="77777777" w:rsidR="001C77AB" w:rsidRDefault="001C77AB" w:rsidP="001C77AB">
      <w:pPr>
        <w:spacing w:line="360" w:lineRule="auto"/>
        <w:ind w:firstLineChars="200" w:firstLine="482"/>
        <w:rPr>
          <w:rFonts w:hint="eastAsia"/>
          <w:sz w:val="24"/>
          <w:szCs w:val="24"/>
          <w:lang w:val="en-US"/>
        </w:rPr>
      </w:pPr>
      <w:r>
        <w:rPr>
          <w:rFonts w:hint="eastAsia"/>
          <w:b/>
          <w:bCs/>
          <w:sz w:val="24"/>
          <w:szCs w:val="24"/>
          <w:lang w:val="en-US"/>
        </w:rPr>
        <w:t>注意</w:t>
      </w:r>
      <w:r>
        <w:rPr>
          <w:rFonts w:hint="eastAsia"/>
          <w:sz w:val="24"/>
          <w:szCs w:val="24"/>
          <w:lang w:val="en-US"/>
        </w:rPr>
        <w:t>：1.</w:t>
      </w:r>
      <w:r>
        <w:rPr>
          <w:sz w:val="24"/>
          <w:szCs w:val="24"/>
        </w:rPr>
        <w:t>“生源信息”</w:t>
      </w:r>
      <w:r>
        <w:rPr>
          <w:rFonts w:hint="eastAsia"/>
          <w:sz w:val="24"/>
          <w:szCs w:val="24"/>
          <w:lang w:val="en-US"/>
        </w:rPr>
        <w:t>中的“学籍信息”由</w:t>
      </w:r>
      <w:r>
        <w:rPr>
          <w:rFonts w:hint="eastAsia"/>
          <w:sz w:val="24"/>
          <w:szCs w:val="24"/>
          <w:lang w:val="en-US" w:bidi="ar-SA"/>
        </w:rPr>
        <w:t>就业办统一导入，如有变更请毕业生自行修改</w:t>
      </w:r>
      <w:r>
        <w:rPr>
          <w:rFonts w:hint="eastAsia"/>
          <w:sz w:val="24"/>
          <w:szCs w:val="24"/>
          <w:lang w:val="en-US"/>
        </w:rPr>
        <w:t>。毕业前，就业办以学籍部门最终学历注册的信息为准，重新匹配。</w:t>
      </w:r>
    </w:p>
    <w:p w14:paraId="4B562830" w14:textId="77777777" w:rsidR="001C77AB" w:rsidRDefault="001C77AB" w:rsidP="001C77AB">
      <w:pPr>
        <w:spacing w:line="360" w:lineRule="auto"/>
        <w:ind w:firstLineChars="200" w:firstLine="480"/>
        <w:rPr>
          <w:rFonts w:hint="eastAsia"/>
          <w:sz w:val="24"/>
          <w:szCs w:val="24"/>
          <w:lang w:val="en-US" w:bidi="ar"/>
        </w:rPr>
      </w:pPr>
      <w:r>
        <w:rPr>
          <w:rFonts w:hint="eastAsia"/>
          <w:sz w:val="24"/>
          <w:szCs w:val="24"/>
          <w:lang w:val="en-US"/>
        </w:rPr>
        <w:lastRenderedPageBreak/>
        <w:t>2.“联系电话”需填写本人当前使用的手机号，便于接收用人单位发出的签约通知短信。</w:t>
      </w:r>
    </w:p>
    <w:p w14:paraId="036E70A5" w14:textId="0A9E7D6D" w:rsidR="001C77AB" w:rsidRDefault="001C77AB" w:rsidP="00EC45CC">
      <w:pPr>
        <w:pStyle w:val="aa"/>
        <w:spacing w:line="360" w:lineRule="auto"/>
        <w:ind w:firstLineChars="200" w:firstLine="482"/>
        <w:rPr>
          <w:rFonts w:hint="eastAsia"/>
        </w:rPr>
      </w:pPr>
      <w:r>
        <w:rPr>
          <w:b/>
          <w:sz w:val="24"/>
          <w:szCs w:val="24"/>
        </w:rPr>
        <w:t>第</w:t>
      </w:r>
      <w:r>
        <w:rPr>
          <w:rFonts w:hint="eastAsia"/>
          <w:b/>
          <w:sz w:val="24"/>
          <w:szCs w:val="24"/>
          <w:lang w:val="en-US"/>
        </w:rPr>
        <w:t>二</w:t>
      </w:r>
      <w:r>
        <w:rPr>
          <w:b/>
          <w:sz w:val="24"/>
          <w:szCs w:val="24"/>
        </w:rPr>
        <w:t>步</w:t>
      </w:r>
      <w:r>
        <w:rPr>
          <w:rFonts w:hint="eastAsia"/>
          <w:b/>
          <w:sz w:val="24"/>
          <w:szCs w:val="24"/>
          <w:lang w:val="en-US"/>
        </w:rPr>
        <w:t xml:space="preserve"> </w:t>
      </w:r>
      <w:r>
        <w:rPr>
          <w:sz w:val="24"/>
          <w:szCs w:val="24"/>
        </w:rPr>
        <w:t>毕业生</w:t>
      </w:r>
      <w:r>
        <w:rPr>
          <w:rFonts w:hint="eastAsia"/>
          <w:sz w:val="24"/>
          <w:szCs w:val="24"/>
          <w:lang w:val="en-US"/>
        </w:rPr>
        <w:t>点击</w:t>
      </w:r>
      <w:r>
        <w:rPr>
          <w:rFonts w:hint="eastAsia"/>
          <w:sz w:val="24"/>
          <w:szCs w:val="24"/>
        </w:rPr>
        <w:t>【</w:t>
      </w:r>
      <w:r>
        <w:rPr>
          <w:sz w:val="24"/>
          <w:szCs w:val="24"/>
        </w:rPr>
        <w:t>我的</w:t>
      </w:r>
      <w:r>
        <w:rPr>
          <w:rFonts w:hint="eastAsia"/>
          <w:sz w:val="24"/>
          <w:szCs w:val="24"/>
        </w:rPr>
        <w:t>】</w:t>
      </w:r>
      <w:r>
        <w:rPr>
          <w:rFonts w:hint="eastAsia"/>
          <w:sz w:val="24"/>
          <w:szCs w:val="24"/>
          <w:lang w:val="en-US"/>
        </w:rPr>
        <w:t>--</w:t>
      </w:r>
      <w:r>
        <w:rPr>
          <w:sz w:val="24"/>
          <w:szCs w:val="24"/>
        </w:rPr>
        <w:t>“二维码名片”，向用人单位招聘人员发送二维码，并告知</w:t>
      </w:r>
      <w:r>
        <w:rPr>
          <w:rFonts w:hint="eastAsia"/>
          <w:sz w:val="24"/>
          <w:szCs w:val="24"/>
          <w:lang w:val="en-US"/>
        </w:rPr>
        <w:t>对方</w:t>
      </w:r>
      <w:proofErr w:type="gramStart"/>
      <w:r>
        <w:rPr>
          <w:sz w:val="24"/>
          <w:szCs w:val="24"/>
        </w:rPr>
        <w:t>使用</w:t>
      </w:r>
      <w:r>
        <w:rPr>
          <w:bCs/>
          <w:sz w:val="24"/>
          <w:szCs w:val="24"/>
        </w:rPr>
        <w:t>微信</w:t>
      </w:r>
      <w:r>
        <w:rPr>
          <w:sz w:val="24"/>
          <w:szCs w:val="24"/>
        </w:rPr>
        <w:t>扫描</w:t>
      </w:r>
      <w:proofErr w:type="gramEnd"/>
      <w:r>
        <w:rPr>
          <w:sz w:val="24"/>
          <w:szCs w:val="24"/>
        </w:rPr>
        <w:t>二维码。</w:t>
      </w:r>
      <w:r>
        <w:rPr>
          <w:rFonts w:hint="eastAsia"/>
          <w:sz w:val="24"/>
          <w:szCs w:val="24"/>
          <w:lang w:val="en-US" w:bidi="ar"/>
        </w:rPr>
        <w:t xml:space="preserve">          </w:t>
      </w:r>
      <w:r>
        <w:rPr>
          <w:sz w:val="24"/>
          <w:szCs w:val="24"/>
          <w:lang w:val="en-US" w:bidi="ar"/>
        </w:rPr>
        <w:t xml:space="preserve">    </w:t>
      </w:r>
      <w:r>
        <w:rPr>
          <w:rFonts w:hint="eastAsia"/>
          <w:sz w:val="24"/>
          <w:szCs w:val="24"/>
          <w:lang w:val="en-US" w:bidi="ar"/>
        </w:rPr>
        <w:t xml:space="preserve">    </w:t>
      </w:r>
    </w:p>
    <w:p w14:paraId="4ED3B45B" w14:textId="77777777" w:rsidR="001C77AB" w:rsidRDefault="001C77AB" w:rsidP="001C77AB">
      <w:pPr>
        <w:pStyle w:val="aa"/>
        <w:spacing w:line="360" w:lineRule="auto"/>
        <w:ind w:firstLineChars="200" w:firstLine="482"/>
        <w:jc w:val="both"/>
        <w:rPr>
          <w:rFonts w:hint="eastAsia"/>
          <w:sz w:val="24"/>
          <w:szCs w:val="24"/>
          <w:lang w:val="en-US"/>
        </w:rPr>
      </w:pPr>
      <w:r>
        <w:rPr>
          <w:rFonts w:hint="eastAsia"/>
          <w:b/>
          <w:bCs/>
          <w:sz w:val="24"/>
          <w:szCs w:val="24"/>
          <w:lang w:val="en-US"/>
        </w:rPr>
        <w:t>第三步</w:t>
      </w:r>
      <w:r>
        <w:rPr>
          <w:rFonts w:hint="eastAsia"/>
          <w:sz w:val="24"/>
          <w:szCs w:val="24"/>
          <w:lang w:val="en-US"/>
        </w:rPr>
        <w:t>（仅</w:t>
      </w:r>
      <w:r>
        <w:rPr>
          <w:rFonts w:hint="eastAsia"/>
          <w:sz w:val="24"/>
          <w:szCs w:val="24"/>
        </w:rPr>
        <w:t>用人单位</w:t>
      </w:r>
      <w:r>
        <w:rPr>
          <w:rFonts w:hint="eastAsia"/>
          <w:sz w:val="24"/>
          <w:szCs w:val="24"/>
          <w:lang w:val="en-US"/>
        </w:rPr>
        <w:t xml:space="preserve">操作） </w:t>
      </w:r>
      <w:r>
        <w:rPr>
          <w:rFonts w:hint="eastAsia"/>
          <w:sz w:val="24"/>
          <w:szCs w:val="24"/>
        </w:rPr>
        <w:t>用人单位打开</w:t>
      </w:r>
      <w:proofErr w:type="gramStart"/>
      <w:r>
        <w:rPr>
          <w:rFonts w:hint="eastAsia"/>
          <w:sz w:val="24"/>
          <w:szCs w:val="24"/>
        </w:rPr>
        <w:t>微信扫码</w:t>
      </w:r>
      <w:proofErr w:type="gramEnd"/>
      <w:r>
        <w:rPr>
          <w:rFonts w:hint="eastAsia"/>
          <w:sz w:val="24"/>
          <w:szCs w:val="24"/>
        </w:rPr>
        <w:t>后，首先验证毕业生信息，确认后，填写签约信息，</w:t>
      </w:r>
      <w:r>
        <w:rPr>
          <w:rFonts w:hint="eastAsia"/>
          <w:sz w:val="24"/>
          <w:szCs w:val="24"/>
          <w:lang w:val="en-US"/>
        </w:rPr>
        <w:t>包括</w:t>
      </w:r>
      <w:r>
        <w:rPr>
          <w:rFonts w:hint="eastAsia"/>
          <w:sz w:val="24"/>
          <w:szCs w:val="24"/>
        </w:rPr>
        <w:t>本单位基本信息、</w:t>
      </w:r>
      <w:r>
        <w:rPr>
          <w:rFonts w:hint="eastAsia"/>
          <w:sz w:val="24"/>
          <w:szCs w:val="24"/>
          <w:lang w:val="en-US"/>
        </w:rPr>
        <w:t>联系方式、合同事宜及其他双方达成一致的</w:t>
      </w:r>
      <w:r>
        <w:rPr>
          <w:rFonts w:hint="eastAsia"/>
          <w:sz w:val="24"/>
          <w:szCs w:val="24"/>
        </w:rPr>
        <w:t>约定，</w:t>
      </w:r>
      <w:r>
        <w:rPr>
          <w:rFonts w:hint="eastAsia"/>
          <w:sz w:val="24"/>
          <w:szCs w:val="24"/>
          <w:lang w:val="en-US"/>
        </w:rPr>
        <w:t>按要求</w:t>
      </w:r>
      <w:r>
        <w:rPr>
          <w:rFonts w:hint="eastAsia"/>
          <w:sz w:val="24"/>
          <w:szCs w:val="24"/>
        </w:rPr>
        <w:t>上</w:t>
      </w:r>
      <w:proofErr w:type="gramStart"/>
      <w:r>
        <w:rPr>
          <w:rFonts w:hint="eastAsia"/>
          <w:sz w:val="24"/>
          <w:szCs w:val="24"/>
        </w:rPr>
        <w:t>传</w:t>
      </w:r>
      <w:r>
        <w:rPr>
          <w:rFonts w:hint="eastAsia"/>
          <w:sz w:val="24"/>
          <w:szCs w:val="24"/>
          <w:lang w:val="en-US"/>
        </w:rPr>
        <w:t>相关</w:t>
      </w:r>
      <w:proofErr w:type="gramEnd"/>
      <w:r>
        <w:rPr>
          <w:rFonts w:hint="eastAsia"/>
          <w:sz w:val="24"/>
          <w:szCs w:val="24"/>
          <w:lang w:val="en-US"/>
        </w:rPr>
        <w:t>材料</w:t>
      </w:r>
      <w:r>
        <w:rPr>
          <w:rFonts w:hint="eastAsia"/>
          <w:sz w:val="24"/>
          <w:szCs w:val="24"/>
        </w:rPr>
        <w:t>，点击“确认</w:t>
      </w:r>
      <w:r>
        <w:rPr>
          <w:rFonts w:hint="eastAsia"/>
          <w:sz w:val="24"/>
          <w:szCs w:val="24"/>
          <w:lang w:val="en-US"/>
        </w:rPr>
        <w:t>邀约</w:t>
      </w:r>
      <w:r>
        <w:rPr>
          <w:rFonts w:hint="eastAsia"/>
          <w:sz w:val="24"/>
          <w:szCs w:val="24"/>
        </w:rPr>
        <w:t>”，</w:t>
      </w:r>
      <w:r>
        <w:rPr>
          <w:rFonts w:hint="eastAsia"/>
          <w:sz w:val="24"/>
          <w:szCs w:val="24"/>
          <w:lang w:val="en-US"/>
        </w:rPr>
        <w:t xml:space="preserve">向毕业生发送职位邀请。平台会同步发送短信通知毕业生。 </w:t>
      </w:r>
      <w:r>
        <w:rPr>
          <w:sz w:val="24"/>
          <w:szCs w:val="24"/>
          <w:lang w:val="en-US"/>
        </w:rPr>
        <w:t xml:space="preserve">       </w:t>
      </w:r>
      <w:r>
        <w:rPr>
          <w:rFonts w:hint="eastAsia"/>
          <w:sz w:val="24"/>
          <w:szCs w:val="24"/>
          <w:lang w:val="en-US"/>
        </w:rPr>
        <w:t xml:space="preserve"> </w:t>
      </w:r>
    </w:p>
    <w:p w14:paraId="2ABADF1A" w14:textId="77777777" w:rsidR="001C77AB" w:rsidRDefault="001C77AB" w:rsidP="001C77AB">
      <w:pPr>
        <w:pStyle w:val="aa"/>
        <w:spacing w:line="360" w:lineRule="auto"/>
        <w:ind w:firstLineChars="200" w:firstLine="480"/>
        <w:jc w:val="both"/>
        <w:rPr>
          <w:rFonts w:hint="eastAsia"/>
          <w:sz w:val="24"/>
          <w:szCs w:val="24"/>
          <w:lang w:val="en-US"/>
        </w:rPr>
      </w:pPr>
      <w:r>
        <w:rPr>
          <w:rFonts w:hint="eastAsia"/>
          <w:sz w:val="24"/>
          <w:szCs w:val="24"/>
          <w:lang w:val="en-US"/>
        </w:rPr>
        <w:t xml:space="preserve">        </w:t>
      </w:r>
    </w:p>
    <w:p w14:paraId="5E0DAC54" w14:textId="77777777" w:rsidR="001C77AB" w:rsidRDefault="001C77AB" w:rsidP="001C77AB">
      <w:pPr>
        <w:pStyle w:val="aa"/>
        <w:spacing w:line="360" w:lineRule="auto"/>
        <w:rPr>
          <w:rFonts w:hint="eastAsia"/>
          <w:sz w:val="24"/>
          <w:szCs w:val="24"/>
          <w:lang w:val="en-US"/>
        </w:rPr>
      </w:pPr>
      <w:r>
        <w:rPr>
          <w:rFonts w:hint="eastAsia"/>
          <w:noProof/>
          <w:sz w:val="24"/>
          <w:szCs w:val="24"/>
          <w:lang w:val="en-US"/>
        </w:rPr>
        <w:drawing>
          <wp:inline distT="0" distB="0" distL="114300" distR="114300" wp14:anchorId="35970902" wp14:editId="7E4156A8">
            <wp:extent cx="1249680" cy="2520315"/>
            <wp:effectExtent l="15875" t="15875" r="75565" b="69850"/>
            <wp:docPr id="3" name="图片 3" descr="62bf9b8e6dd8969988590feb3ea01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2bf9b8e6dd8969988590feb3ea01c4"/>
                    <pic:cNvPicPr>
                      <a:picLocks noChangeAspect="1"/>
                    </pic:cNvPicPr>
                  </pic:nvPicPr>
                  <pic:blipFill>
                    <a:blip r:embed="rId8"/>
                    <a:srcRect t="4526"/>
                    <a:stretch>
                      <a:fillRect/>
                    </a:stretch>
                  </pic:blipFill>
                  <pic:spPr>
                    <a:xfrm>
                      <a:off x="0" y="0"/>
                      <a:ext cx="1249680" cy="2520315"/>
                    </a:xfrm>
                    <a:prstGeom prst="rect">
                      <a:avLst/>
                    </a:prstGeom>
                    <a:effectLst>
                      <a:outerShdw blurRad="50800" dist="38100" dir="2700000" algn="tl" rotWithShape="0">
                        <a:prstClr val="black">
                          <a:alpha val="40000"/>
                        </a:prstClr>
                      </a:outerShdw>
                    </a:effectLst>
                  </pic:spPr>
                </pic:pic>
              </a:graphicData>
            </a:graphic>
          </wp:inline>
        </w:drawing>
      </w:r>
      <w:r>
        <w:rPr>
          <w:rFonts w:hint="eastAsia"/>
          <w:sz w:val="24"/>
          <w:szCs w:val="24"/>
          <w:lang w:val="en-US"/>
        </w:rPr>
        <w:t xml:space="preserve">  </w:t>
      </w:r>
      <w:r>
        <w:rPr>
          <w:noProof/>
          <w:sz w:val="24"/>
          <w:szCs w:val="24"/>
          <w:lang w:val="en-US"/>
        </w:rPr>
        <w:drawing>
          <wp:inline distT="0" distB="0" distL="114300" distR="114300" wp14:anchorId="2BA66F6E" wp14:editId="2B0DA74E">
            <wp:extent cx="1244600" cy="2520315"/>
            <wp:effectExtent l="15875" t="15875" r="80645" b="69850"/>
            <wp:docPr id="11" name="图片 11" descr="4a7df5277364ea0435ea834dd0ab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4a7df5277364ea0435ea834dd0ab979"/>
                    <pic:cNvPicPr>
                      <a:picLocks noChangeAspect="1"/>
                    </pic:cNvPicPr>
                  </pic:nvPicPr>
                  <pic:blipFill>
                    <a:blip r:embed="rId9"/>
                    <a:srcRect t="4434"/>
                    <a:stretch>
                      <a:fillRect/>
                    </a:stretch>
                  </pic:blipFill>
                  <pic:spPr>
                    <a:xfrm>
                      <a:off x="0" y="0"/>
                      <a:ext cx="1244600" cy="2520315"/>
                    </a:xfrm>
                    <a:prstGeom prst="rect">
                      <a:avLst/>
                    </a:prstGeom>
                    <a:effectLst>
                      <a:outerShdw blurRad="50800" dist="38100" dir="2700000" algn="tl" rotWithShape="0">
                        <a:prstClr val="black">
                          <a:alpha val="40000"/>
                        </a:prstClr>
                      </a:outerShdw>
                    </a:effectLst>
                  </pic:spPr>
                </pic:pic>
              </a:graphicData>
            </a:graphic>
          </wp:inline>
        </w:drawing>
      </w:r>
      <w:r>
        <w:rPr>
          <w:rFonts w:hint="eastAsia"/>
          <w:sz w:val="24"/>
          <w:szCs w:val="24"/>
          <w:lang w:val="en-US"/>
        </w:rPr>
        <w:t xml:space="preserve"> </w:t>
      </w:r>
      <w:r>
        <w:rPr>
          <w:noProof/>
          <w:sz w:val="24"/>
          <w:szCs w:val="24"/>
          <w:lang w:val="en-US"/>
        </w:rPr>
        <w:drawing>
          <wp:inline distT="0" distB="0" distL="114300" distR="114300" wp14:anchorId="45D814BB" wp14:editId="0DA02905">
            <wp:extent cx="1247140" cy="2520315"/>
            <wp:effectExtent l="15875" t="15875" r="78105" b="69850"/>
            <wp:docPr id="12" name="图片 12" descr="03c0acbc6732b6f35b09779397558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03c0acbc6732b6f35b09779397558ad"/>
                    <pic:cNvPicPr>
                      <a:picLocks noChangeAspect="1"/>
                    </pic:cNvPicPr>
                  </pic:nvPicPr>
                  <pic:blipFill>
                    <a:blip r:embed="rId10"/>
                    <a:srcRect t="4742"/>
                    <a:stretch>
                      <a:fillRect/>
                    </a:stretch>
                  </pic:blipFill>
                  <pic:spPr>
                    <a:xfrm>
                      <a:off x="0" y="0"/>
                      <a:ext cx="1247140" cy="2520315"/>
                    </a:xfrm>
                    <a:prstGeom prst="rect">
                      <a:avLst/>
                    </a:prstGeom>
                    <a:effectLst>
                      <a:outerShdw blurRad="50800" dist="38100" dir="2700000" algn="tl" rotWithShape="0">
                        <a:prstClr val="black">
                          <a:alpha val="40000"/>
                        </a:prstClr>
                      </a:outerShdw>
                    </a:effectLst>
                  </pic:spPr>
                </pic:pic>
              </a:graphicData>
            </a:graphic>
          </wp:inline>
        </w:drawing>
      </w:r>
      <w:r>
        <w:rPr>
          <w:rFonts w:hint="eastAsia"/>
          <w:sz w:val="24"/>
          <w:szCs w:val="24"/>
          <w:lang w:val="en-US"/>
        </w:rPr>
        <w:t xml:space="preserve"> </w:t>
      </w:r>
      <w:r>
        <w:rPr>
          <w:noProof/>
          <w:sz w:val="24"/>
          <w:szCs w:val="24"/>
          <w:lang w:val="en-US"/>
        </w:rPr>
        <w:drawing>
          <wp:inline distT="0" distB="0" distL="114300" distR="114300" wp14:anchorId="54526B8C" wp14:editId="78F4C5AE">
            <wp:extent cx="1240155" cy="2520315"/>
            <wp:effectExtent l="15875" t="15875" r="69850" b="69850"/>
            <wp:docPr id="16" name="图片 16" descr="e83b95e403dc2b0eb2b8a1277830f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e83b95e403dc2b0eb2b8a1277830f74"/>
                    <pic:cNvPicPr>
                      <a:picLocks noChangeAspect="1"/>
                    </pic:cNvPicPr>
                  </pic:nvPicPr>
                  <pic:blipFill>
                    <a:blip r:embed="rId11"/>
                    <a:srcRect t="4094"/>
                    <a:stretch>
                      <a:fillRect/>
                    </a:stretch>
                  </pic:blipFill>
                  <pic:spPr>
                    <a:xfrm>
                      <a:off x="0" y="0"/>
                      <a:ext cx="1240155" cy="2520315"/>
                    </a:xfrm>
                    <a:prstGeom prst="rect">
                      <a:avLst/>
                    </a:prstGeom>
                    <a:effectLst>
                      <a:outerShdw blurRad="50800" dist="38100" dir="2700000" algn="tl" rotWithShape="0">
                        <a:prstClr val="black">
                          <a:alpha val="40000"/>
                        </a:prstClr>
                      </a:outerShdw>
                    </a:effectLst>
                  </pic:spPr>
                </pic:pic>
              </a:graphicData>
            </a:graphic>
          </wp:inline>
        </w:drawing>
      </w:r>
    </w:p>
    <w:p w14:paraId="01F1CB3B" w14:textId="77777777" w:rsidR="001C77AB" w:rsidRDefault="001C77AB" w:rsidP="001C77AB">
      <w:pPr>
        <w:tabs>
          <w:tab w:val="left" w:pos="2911"/>
          <w:tab w:val="left" w:pos="5700"/>
        </w:tabs>
        <w:spacing w:line="360" w:lineRule="auto"/>
        <w:ind w:firstLineChars="200" w:firstLine="482"/>
        <w:rPr>
          <w:rFonts w:hint="eastAsia"/>
          <w:sz w:val="24"/>
          <w:szCs w:val="24"/>
          <w:lang w:val="en-US"/>
        </w:rPr>
      </w:pPr>
      <w:r>
        <w:rPr>
          <w:rFonts w:hint="eastAsia"/>
          <w:b/>
          <w:sz w:val="24"/>
          <w:szCs w:val="24"/>
        </w:rPr>
        <w:t>第</w:t>
      </w:r>
      <w:r>
        <w:rPr>
          <w:rFonts w:hint="eastAsia"/>
          <w:b/>
          <w:sz w:val="24"/>
          <w:szCs w:val="24"/>
          <w:lang w:val="en-US"/>
        </w:rPr>
        <w:t>四</w:t>
      </w:r>
      <w:r>
        <w:rPr>
          <w:rFonts w:hint="eastAsia"/>
          <w:b/>
          <w:sz w:val="24"/>
          <w:szCs w:val="24"/>
        </w:rPr>
        <w:t>步（</w:t>
      </w:r>
      <w:r>
        <w:rPr>
          <w:rFonts w:hint="eastAsia"/>
          <w:b/>
          <w:color w:val="FF0000"/>
          <w:sz w:val="24"/>
          <w:szCs w:val="24"/>
          <w:lang w:val="en-US"/>
        </w:rPr>
        <w:t>非常重要</w:t>
      </w:r>
      <w:r>
        <w:rPr>
          <w:rFonts w:hint="eastAsia"/>
          <w:b/>
          <w:sz w:val="24"/>
          <w:szCs w:val="24"/>
        </w:rPr>
        <w:t>）</w:t>
      </w:r>
      <w:r>
        <w:rPr>
          <w:rFonts w:hint="eastAsia"/>
          <w:b/>
          <w:sz w:val="24"/>
          <w:szCs w:val="24"/>
          <w:lang w:val="en-US"/>
        </w:rPr>
        <w:t xml:space="preserve">  </w:t>
      </w:r>
      <w:r>
        <w:rPr>
          <w:rFonts w:hint="eastAsia"/>
          <w:sz w:val="24"/>
          <w:szCs w:val="24"/>
        </w:rPr>
        <w:t>毕业生</w:t>
      </w:r>
      <w:r>
        <w:rPr>
          <w:rFonts w:hint="eastAsia"/>
          <w:sz w:val="24"/>
          <w:szCs w:val="24"/>
          <w:lang w:val="en-US"/>
        </w:rPr>
        <w:t>收到用人单位发出的签约通知短信后，在首页点击【签约通知】，应仔细查看单位发起的签约邀请通知，包括职位、薪资、违约事宜等约定信息，有疑问应及时与用人单位沟通，沟通无误后再进行应约，一旦应约后签约条款不可修改。</w:t>
      </w:r>
    </w:p>
    <w:p w14:paraId="340E439E" w14:textId="5EB99F70" w:rsidR="001C77AB" w:rsidRDefault="001C77AB" w:rsidP="001C77AB">
      <w:pPr>
        <w:tabs>
          <w:tab w:val="left" w:pos="2911"/>
          <w:tab w:val="left" w:pos="5700"/>
        </w:tabs>
        <w:spacing w:line="360" w:lineRule="auto"/>
        <w:ind w:firstLineChars="200" w:firstLine="482"/>
        <w:rPr>
          <w:rFonts w:hint="eastAsia"/>
          <w:sz w:val="24"/>
          <w:szCs w:val="24"/>
          <w:lang w:val="en-US"/>
        </w:rPr>
      </w:pPr>
      <w:r>
        <w:rPr>
          <w:rFonts w:hint="eastAsia"/>
          <w:b/>
          <w:bCs/>
          <w:sz w:val="24"/>
          <w:szCs w:val="24"/>
          <w:lang w:val="en-US"/>
        </w:rPr>
        <w:t>注意</w:t>
      </w:r>
      <w:r>
        <w:rPr>
          <w:rFonts w:hint="eastAsia"/>
          <w:sz w:val="24"/>
          <w:szCs w:val="24"/>
          <w:lang w:val="en-US"/>
        </w:rPr>
        <w:t>：1.</w:t>
      </w:r>
      <w:r>
        <w:rPr>
          <w:rFonts w:hint="eastAsia"/>
          <w:sz w:val="24"/>
          <w:szCs w:val="24"/>
        </w:rPr>
        <w:t>毕业生可以</w:t>
      </w:r>
      <w:r>
        <w:rPr>
          <w:rFonts w:hint="eastAsia"/>
          <w:sz w:val="24"/>
          <w:szCs w:val="24"/>
          <w:lang w:val="en-US"/>
        </w:rPr>
        <w:t>收到多个用人</w:t>
      </w:r>
      <w:r>
        <w:rPr>
          <w:rFonts w:hint="eastAsia"/>
          <w:sz w:val="24"/>
          <w:szCs w:val="24"/>
        </w:rPr>
        <w:t>单位的</w:t>
      </w:r>
      <w:r>
        <w:rPr>
          <w:rFonts w:hint="eastAsia"/>
          <w:sz w:val="24"/>
          <w:szCs w:val="24"/>
          <w:lang w:val="en-US"/>
        </w:rPr>
        <w:t>签约</w:t>
      </w:r>
      <w:r>
        <w:rPr>
          <w:rFonts w:hint="eastAsia"/>
          <w:sz w:val="24"/>
          <w:szCs w:val="24"/>
        </w:rPr>
        <w:t>邀请，但只能与</w:t>
      </w:r>
      <w:r>
        <w:rPr>
          <w:rFonts w:hint="eastAsia"/>
          <w:sz w:val="24"/>
          <w:szCs w:val="24"/>
          <w:lang w:val="en-US"/>
        </w:rPr>
        <w:t>其中</w:t>
      </w:r>
      <w:r>
        <w:rPr>
          <w:rFonts w:hint="eastAsia"/>
          <w:sz w:val="24"/>
          <w:szCs w:val="24"/>
        </w:rPr>
        <w:t>一家单位签约</w:t>
      </w:r>
      <w:r w:rsidR="00EC45CC">
        <w:rPr>
          <w:rFonts w:hint="eastAsia"/>
          <w:sz w:val="24"/>
          <w:szCs w:val="24"/>
        </w:rPr>
        <w:t>，</w:t>
      </w:r>
      <w:proofErr w:type="gramStart"/>
      <w:r w:rsidRPr="00EC45CC">
        <w:rPr>
          <w:rFonts w:hint="eastAsia"/>
          <w:color w:val="EE0000"/>
          <w:sz w:val="24"/>
          <w:szCs w:val="24"/>
          <w:lang w:val="en-US"/>
        </w:rPr>
        <w:t>每个网签邀约</w:t>
      </w:r>
      <w:proofErr w:type="gramEnd"/>
      <w:r w:rsidRPr="00EC45CC">
        <w:rPr>
          <w:rFonts w:hint="eastAsia"/>
          <w:color w:val="EE0000"/>
          <w:sz w:val="24"/>
          <w:szCs w:val="24"/>
          <w:lang w:val="en-US"/>
        </w:rPr>
        <w:t>通知默认有效期为两周</w:t>
      </w:r>
      <w:r>
        <w:rPr>
          <w:rFonts w:hint="eastAsia"/>
          <w:sz w:val="24"/>
          <w:szCs w:val="24"/>
          <w:lang w:val="en-US"/>
        </w:rPr>
        <w:t>。</w:t>
      </w:r>
    </w:p>
    <w:p w14:paraId="2244CC2F" w14:textId="12266621" w:rsidR="001C77AB" w:rsidRDefault="001C77AB" w:rsidP="001C77AB">
      <w:pPr>
        <w:tabs>
          <w:tab w:val="left" w:pos="2911"/>
          <w:tab w:val="left" w:pos="5700"/>
        </w:tabs>
        <w:spacing w:line="360" w:lineRule="auto"/>
        <w:ind w:firstLineChars="200" w:firstLine="482"/>
        <w:rPr>
          <w:rFonts w:hint="eastAsia"/>
          <w:sz w:val="24"/>
          <w:szCs w:val="24"/>
          <w:lang w:val="en-US"/>
        </w:rPr>
      </w:pPr>
      <w:r>
        <w:rPr>
          <w:rFonts w:hint="eastAsia"/>
          <w:b/>
          <w:bCs/>
          <w:sz w:val="24"/>
          <w:szCs w:val="24"/>
          <w:lang w:val="en-US"/>
        </w:rPr>
        <w:t>2.毕业生在系统里走完流程、决定签约</w:t>
      </w:r>
      <w:r>
        <w:rPr>
          <w:b/>
          <w:bCs/>
          <w:sz w:val="24"/>
          <w:szCs w:val="24"/>
          <w:lang w:val="en-US"/>
        </w:rPr>
        <w:t>后，</w:t>
      </w:r>
      <w:proofErr w:type="gramStart"/>
      <w:r>
        <w:rPr>
          <w:rFonts w:hint="eastAsia"/>
          <w:b/>
          <w:bCs/>
          <w:sz w:val="24"/>
          <w:szCs w:val="24"/>
          <w:lang w:val="en-US"/>
        </w:rPr>
        <w:t>网签协议</w:t>
      </w:r>
      <w:proofErr w:type="gramEnd"/>
      <w:r>
        <w:rPr>
          <w:rFonts w:hint="eastAsia"/>
          <w:b/>
          <w:bCs/>
          <w:sz w:val="24"/>
          <w:szCs w:val="24"/>
          <w:lang w:val="en-US"/>
        </w:rPr>
        <w:t>即生效，</w:t>
      </w:r>
      <w:r w:rsidR="00EC45CC">
        <w:rPr>
          <w:rFonts w:hint="eastAsia"/>
          <w:b/>
          <w:bCs/>
          <w:sz w:val="24"/>
          <w:szCs w:val="24"/>
          <w:lang w:val="en-US"/>
        </w:rPr>
        <w:t>效力</w:t>
      </w:r>
      <w:r>
        <w:rPr>
          <w:rFonts w:hint="eastAsia"/>
          <w:b/>
          <w:bCs/>
          <w:sz w:val="24"/>
          <w:szCs w:val="24"/>
          <w:lang w:val="en-US"/>
        </w:rPr>
        <w:t>且等同与纸质就业协议。请同学们签约前务必慎重考虑，决定签约后反悔，则需走违约流程。</w:t>
      </w:r>
    </w:p>
    <w:p w14:paraId="4459F201" w14:textId="77777777" w:rsidR="001C77AB" w:rsidRDefault="001C77AB" w:rsidP="001C77AB">
      <w:pPr>
        <w:widowControl/>
        <w:rPr>
          <w:rFonts w:hint="eastAsia"/>
          <w:sz w:val="24"/>
          <w:szCs w:val="24"/>
          <w:lang w:val="en-US" w:bidi="ar"/>
        </w:rPr>
      </w:pPr>
      <w:r>
        <w:rPr>
          <w:rFonts w:hint="eastAsia"/>
          <w:sz w:val="24"/>
          <w:szCs w:val="24"/>
          <w:lang w:val="en-US" w:bidi="ar"/>
        </w:rPr>
        <w:t xml:space="preserve">    </w:t>
      </w:r>
    </w:p>
    <w:p w14:paraId="49A5DC6A" w14:textId="77777777" w:rsidR="001C77AB" w:rsidRDefault="001C77AB" w:rsidP="001C77AB">
      <w:pPr>
        <w:widowControl/>
        <w:rPr>
          <w:rFonts w:hint="eastAsia"/>
          <w:b/>
          <w:bCs/>
          <w:sz w:val="24"/>
          <w:szCs w:val="24"/>
          <w:lang w:val="en-US"/>
        </w:rPr>
      </w:pPr>
      <w:r>
        <w:rPr>
          <w:rFonts w:hint="eastAsia"/>
          <w:sz w:val="24"/>
          <w:szCs w:val="24"/>
          <w:lang w:val="en-US" w:bidi="ar"/>
        </w:rPr>
        <w:lastRenderedPageBreak/>
        <w:t xml:space="preserve"> </w:t>
      </w:r>
      <w:r>
        <w:rPr>
          <w:rFonts w:hint="eastAsia"/>
          <w:noProof/>
          <w:sz w:val="24"/>
          <w:szCs w:val="24"/>
          <w:lang w:val="en-US" w:bidi="ar"/>
        </w:rPr>
        <w:drawing>
          <wp:inline distT="0" distB="0" distL="114300" distR="114300" wp14:anchorId="61508CA9" wp14:editId="6A311153">
            <wp:extent cx="1598930" cy="3239770"/>
            <wp:effectExtent l="15875" t="15875" r="76835" b="81915"/>
            <wp:docPr id="9" name="图片 9" descr="45b0910ba7d04ea37d32dd95212b6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5b0910ba7d04ea37d32dd95212b6a3"/>
                    <pic:cNvPicPr>
                      <a:picLocks noChangeAspect="1"/>
                    </pic:cNvPicPr>
                  </pic:nvPicPr>
                  <pic:blipFill>
                    <a:blip r:embed="rId12"/>
                    <a:srcRect t="4323"/>
                    <a:stretch>
                      <a:fillRect/>
                    </a:stretch>
                  </pic:blipFill>
                  <pic:spPr>
                    <a:xfrm>
                      <a:off x="0" y="0"/>
                      <a:ext cx="1598930" cy="3239770"/>
                    </a:xfrm>
                    <a:prstGeom prst="rect">
                      <a:avLst/>
                    </a:prstGeom>
                    <a:effectLst>
                      <a:outerShdw blurRad="50800" dist="38100" dir="2700000" algn="tl" rotWithShape="0">
                        <a:prstClr val="black">
                          <a:alpha val="40000"/>
                        </a:prstClr>
                      </a:outerShdw>
                    </a:effectLst>
                  </pic:spPr>
                </pic:pic>
              </a:graphicData>
            </a:graphic>
          </wp:inline>
        </w:drawing>
      </w:r>
      <w:r>
        <w:rPr>
          <w:rFonts w:hint="eastAsia"/>
          <w:sz w:val="24"/>
          <w:szCs w:val="24"/>
          <w:lang w:val="en-US" w:bidi="ar"/>
        </w:rPr>
        <w:t xml:space="preserve">   </w:t>
      </w:r>
      <w:r>
        <w:rPr>
          <w:noProof/>
        </w:rPr>
        <w:drawing>
          <wp:inline distT="0" distB="0" distL="114300" distR="114300" wp14:anchorId="77728680" wp14:editId="7F9EC52C">
            <wp:extent cx="1600200" cy="3239770"/>
            <wp:effectExtent l="15875" t="15875" r="75565" b="81915"/>
            <wp:docPr id="10" name="图片 10" descr="9dfb39db95977c640c1a6a6d4076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9dfb39db95977c640c1a6a6d4076177"/>
                    <pic:cNvPicPr>
                      <a:picLocks noChangeAspect="1"/>
                    </pic:cNvPicPr>
                  </pic:nvPicPr>
                  <pic:blipFill>
                    <a:blip r:embed="rId13"/>
                    <a:srcRect t="4569"/>
                    <a:stretch>
                      <a:fillRect/>
                    </a:stretch>
                  </pic:blipFill>
                  <pic:spPr>
                    <a:xfrm>
                      <a:off x="0" y="0"/>
                      <a:ext cx="1600200" cy="3239770"/>
                    </a:xfrm>
                    <a:prstGeom prst="rect">
                      <a:avLst/>
                    </a:prstGeom>
                    <a:effectLst>
                      <a:outerShdw blurRad="50800" dist="38100" dir="2700000" algn="tl" rotWithShape="0">
                        <a:prstClr val="black">
                          <a:alpha val="40000"/>
                        </a:prstClr>
                      </a:outerShdw>
                    </a:effectLst>
                  </pic:spPr>
                </pic:pic>
              </a:graphicData>
            </a:graphic>
          </wp:inline>
        </w:drawing>
      </w:r>
      <w:r>
        <w:rPr>
          <w:rFonts w:hint="eastAsia"/>
          <w:lang w:val="en-US"/>
        </w:rPr>
        <w:t xml:space="preserve">   </w:t>
      </w:r>
      <w:r>
        <w:rPr>
          <w:noProof/>
          <w:lang w:val="en-US"/>
        </w:rPr>
        <w:drawing>
          <wp:inline distT="0" distB="0" distL="114300" distR="114300" wp14:anchorId="08FF1FC0" wp14:editId="3E71B87B">
            <wp:extent cx="1596390" cy="3239770"/>
            <wp:effectExtent l="15875" t="15875" r="79375" b="81915"/>
            <wp:docPr id="13" name="图片 13" descr="98c45e375dcea756aed128ec813c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98c45e375dcea756aed128ec813c810"/>
                    <pic:cNvPicPr>
                      <a:picLocks noChangeAspect="1"/>
                    </pic:cNvPicPr>
                  </pic:nvPicPr>
                  <pic:blipFill>
                    <a:blip r:embed="rId14"/>
                    <a:srcRect t="4357"/>
                    <a:stretch>
                      <a:fillRect/>
                    </a:stretch>
                  </pic:blipFill>
                  <pic:spPr>
                    <a:xfrm>
                      <a:off x="0" y="0"/>
                      <a:ext cx="1596390" cy="3239770"/>
                    </a:xfrm>
                    <a:prstGeom prst="rect">
                      <a:avLst/>
                    </a:prstGeom>
                    <a:effectLst>
                      <a:outerShdw blurRad="50800" dist="38100" dir="2700000" algn="tl" rotWithShape="0">
                        <a:prstClr val="black">
                          <a:alpha val="40000"/>
                        </a:prstClr>
                      </a:outerShdw>
                    </a:effectLst>
                  </pic:spPr>
                </pic:pic>
              </a:graphicData>
            </a:graphic>
          </wp:inline>
        </w:drawing>
      </w:r>
    </w:p>
    <w:p w14:paraId="7B05B65B" w14:textId="77777777" w:rsidR="001C77AB" w:rsidRDefault="001C77AB" w:rsidP="001C77AB">
      <w:pPr>
        <w:widowControl/>
        <w:rPr>
          <w:rFonts w:hint="eastAsia"/>
          <w:sz w:val="24"/>
          <w:szCs w:val="24"/>
          <w:lang w:val="en-US" w:bidi="ar"/>
        </w:rPr>
      </w:pPr>
      <w:r>
        <w:rPr>
          <w:rFonts w:hint="eastAsia"/>
          <w:sz w:val="24"/>
          <w:szCs w:val="24"/>
          <w:lang w:val="en-US" w:bidi="ar"/>
        </w:rPr>
        <w:t xml:space="preserve">                </w:t>
      </w:r>
    </w:p>
    <w:p w14:paraId="7F65C961" w14:textId="77777777" w:rsidR="001C77AB" w:rsidRDefault="001C77AB" w:rsidP="001C77AB">
      <w:pPr>
        <w:tabs>
          <w:tab w:val="left" w:pos="2911"/>
          <w:tab w:val="left" w:pos="5700"/>
        </w:tabs>
        <w:spacing w:line="360" w:lineRule="auto"/>
        <w:ind w:firstLineChars="200" w:firstLine="562"/>
        <w:rPr>
          <w:rFonts w:hint="eastAsia"/>
          <w:b/>
          <w:bCs/>
          <w:sz w:val="28"/>
          <w:szCs w:val="28"/>
        </w:rPr>
      </w:pPr>
      <w:r>
        <w:rPr>
          <w:rFonts w:hint="eastAsia"/>
          <w:b/>
          <w:bCs/>
          <w:sz w:val="28"/>
          <w:szCs w:val="28"/>
          <w:lang w:val="en-US"/>
        </w:rPr>
        <w:t>三、就业</w:t>
      </w:r>
      <w:r>
        <w:rPr>
          <w:rFonts w:hint="eastAsia"/>
          <w:b/>
          <w:bCs/>
          <w:sz w:val="28"/>
          <w:szCs w:val="28"/>
        </w:rPr>
        <w:t>协议书</w:t>
      </w:r>
      <w:r>
        <w:rPr>
          <w:rFonts w:hint="eastAsia"/>
          <w:b/>
          <w:bCs/>
          <w:sz w:val="28"/>
          <w:szCs w:val="28"/>
          <w:lang w:val="en-US"/>
        </w:rPr>
        <w:t>审核和打印</w:t>
      </w:r>
    </w:p>
    <w:p w14:paraId="7EEB831F" w14:textId="05C67F3A" w:rsidR="001C77AB" w:rsidRDefault="001C77AB" w:rsidP="001C77AB">
      <w:pPr>
        <w:tabs>
          <w:tab w:val="left" w:pos="2911"/>
          <w:tab w:val="left" w:pos="5700"/>
        </w:tabs>
        <w:spacing w:line="360" w:lineRule="auto"/>
        <w:ind w:firstLineChars="200" w:firstLine="480"/>
        <w:rPr>
          <w:rFonts w:hint="eastAsia"/>
          <w:color w:val="000000"/>
          <w:sz w:val="24"/>
          <w:szCs w:val="24"/>
          <w:shd w:val="clear" w:color="auto" w:fill="FFFFFF"/>
        </w:rPr>
      </w:pPr>
      <w:r>
        <w:rPr>
          <w:rFonts w:hint="eastAsia"/>
          <w:bCs/>
          <w:sz w:val="24"/>
          <w:szCs w:val="24"/>
          <w:lang w:val="en-US"/>
        </w:rPr>
        <w:t>毕业生与用人单位</w:t>
      </w:r>
      <w:proofErr w:type="gramStart"/>
      <w:r>
        <w:rPr>
          <w:rFonts w:hint="eastAsia"/>
          <w:bCs/>
          <w:sz w:val="24"/>
          <w:szCs w:val="24"/>
          <w:lang w:val="en-US"/>
        </w:rPr>
        <w:t>完成网</w:t>
      </w:r>
      <w:proofErr w:type="gramEnd"/>
      <w:r>
        <w:rPr>
          <w:rFonts w:hint="eastAsia"/>
          <w:bCs/>
          <w:sz w:val="24"/>
          <w:szCs w:val="24"/>
          <w:lang w:val="en-US"/>
        </w:rPr>
        <w:t>签后，</w:t>
      </w:r>
      <w:r>
        <w:rPr>
          <w:rFonts w:hint="eastAsia"/>
          <w:b/>
          <w:sz w:val="24"/>
          <w:szCs w:val="24"/>
          <w:lang w:val="en-US"/>
        </w:rPr>
        <w:t>所在学院的就业工作负责老师</w:t>
      </w:r>
      <w:r w:rsidR="00137EE7">
        <w:rPr>
          <w:rFonts w:hint="eastAsia"/>
          <w:b/>
          <w:sz w:val="24"/>
          <w:szCs w:val="24"/>
          <w:lang w:val="en-US"/>
        </w:rPr>
        <w:t>会及时</w:t>
      </w:r>
      <w:r>
        <w:rPr>
          <w:rFonts w:hint="eastAsia"/>
          <w:b/>
          <w:color w:val="000000"/>
          <w:sz w:val="24"/>
          <w:szCs w:val="24"/>
          <w:shd w:val="clear" w:color="auto" w:fill="FFFFFF"/>
        </w:rPr>
        <w:t>对签约情况进行</w:t>
      </w:r>
      <w:r>
        <w:rPr>
          <w:rFonts w:hint="eastAsia"/>
          <w:b/>
          <w:color w:val="000000"/>
          <w:sz w:val="24"/>
          <w:szCs w:val="24"/>
          <w:shd w:val="clear" w:color="auto" w:fill="FFFFFF"/>
          <w:lang w:val="en-US"/>
        </w:rPr>
        <w:t>审核</w:t>
      </w:r>
      <w:r>
        <w:rPr>
          <w:rFonts w:hint="eastAsia"/>
          <w:color w:val="000000"/>
          <w:sz w:val="24"/>
          <w:szCs w:val="24"/>
          <w:shd w:val="clear" w:color="auto" w:fill="FFFFFF"/>
        </w:rPr>
        <w:t>。</w:t>
      </w:r>
    </w:p>
    <w:p w14:paraId="2C124A41" w14:textId="77777777" w:rsidR="001C77AB" w:rsidRDefault="001C77AB" w:rsidP="001C77AB">
      <w:pPr>
        <w:tabs>
          <w:tab w:val="left" w:pos="2911"/>
          <w:tab w:val="left" w:pos="5700"/>
        </w:tabs>
        <w:spacing w:line="360" w:lineRule="auto"/>
        <w:ind w:firstLineChars="200" w:firstLine="480"/>
        <w:rPr>
          <w:rFonts w:hint="eastAsia"/>
          <w:color w:val="000000"/>
          <w:sz w:val="24"/>
          <w:szCs w:val="24"/>
          <w:shd w:val="clear" w:color="auto" w:fill="FFFFFF"/>
        </w:rPr>
      </w:pPr>
      <w:r>
        <w:rPr>
          <w:rFonts w:hint="eastAsia"/>
          <w:color w:val="000000"/>
          <w:sz w:val="24"/>
          <w:szCs w:val="24"/>
          <w:shd w:val="clear" w:color="auto" w:fill="FFFFFF"/>
          <w:lang w:val="en-US"/>
        </w:rPr>
        <w:t>学院审核后，毕业生</w:t>
      </w:r>
      <w:r>
        <w:rPr>
          <w:rFonts w:hint="eastAsia"/>
          <w:bCs/>
          <w:sz w:val="24"/>
          <w:szCs w:val="24"/>
          <w:lang w:val="en-US"/>
        </w:rPr>
        <w:t>可自行打印纸</w:t>
      </w:r>
      <w:proofErr w:type="gramStart"/>
      <w:r>
        <w:rPr>
          <w:rFonts w:hint="eastAsia"/>
          <w:bCs/>
          <w:sz w:val="24"/>
          <w:szCs w:val="24"/>
          <w:lang w:val="en-US"/>
        </w:rPr>
        <w:t>质就业</w:t>
      </w:r>
      <w:proofErr w:type="gramEnd"/>
      <w:r>
        <w:rPr>
          <w:rFonts w:hint="eastAsia"/>
          <w:bCs/>
          <w:sz w:val="24"/>
          <w:szCs w:val="24"/>
          <w:lang w:val="en-US"/>
        </w:rPr>
        <w:t>协议书。</w:t>
      </w:r>
      <w:proofErr w:type="gramStart"/>
      <w:r>
        <w:rPr>
          <w:rFonts w:hint="eastAsia"/>
          <w:bCs/>
          <w:sz w:val="24"/>
          <w:szCs w:val="24"/>
          <w:lang w:val="en-US"/>
        </w:rPr>
        <w:t>校就业</w:t>
      </w:r>
      <w:proofErr w:type="gramEnd"/>
      <w:r>
        <w:rPr>
          <w:rFonts w:hint="eastAsia"/>
          <w:bCs/>
          <w:sz w:val="24"/>
          <w:szCs w:val="24"/>
          <w:lang w:val="en-US"/>
        </w:rPr>
        <w:t>部门</w:t>
      </w:r>
      <w:proofErr w:type="gramStart"/>
      <w:r>
        <w:rPr>
          <w:rFonts w:hint="eastAsia"/>
          <w:bCs/>
          <w:sz w:val="24"/>
          <w:szCs w:val="24"/>
          <w:lang w:val="en-US"/>
        </w:rPr>
        <w:t>意见栏已预设</w:t>
      </w:r>
      <w:proofErr w:type="gramEnd"/>
      <w:r>
        <w:rPr>
          <w:rFonts w:hint="eastAsia"/>
          <w:bCs/>
          <w:sz w:val="24"/>
          <w:szCs w:val="24"/>
          <w:lang w:val="en-US"/>
        </w:rPr>
        <w:t>“中国科学技术大学就业指导服务中心”电子章，不需要前往就业办盖章。</w:t>
      </w:r>
    </w:p>
    <w:p w14:paraId="54B75B2E" w14:textId="77777777" w:rsidR="001C77AB" w:rsidRDefault="001C77AB" w:rsidP="001C77AB">
      <w:pPr>
        <w:tabs>
          <w:tab w:val="left" w:pos="2911"/>
          <w:tab w:val="left" w:pos="5700"/>
        </w:tabs>
        <w:spacing w:line="360" w:lineRule="auto"/>
        <w:rPr>
          <w:rFonts w:hint="eastAsia"/>
          <w:color w:val="000000"/>
          <w:sz w:val="24"/>
          <w:szCs w:val="24"/>
          <w:shd w:val="clear" w:color="auto" w:fill="FFFFFF"/>
        </w:rPr>
      </w:pPr>
      <w:r>
        <w:rPr>
          <w:rFonts w:hint="eastAsia"/>
          <w:sz w:val="24"/>
          <w:szCs w:val="24"/>
          <w:lang w:val="en-US" w:bidi="ar"/>
        </w:rPr>
        <w:t xml:space="preserve">    </w:t>
      </w:r>
      <w:r>
        <w:rPr>
          <w:rFonts w:hint="eastAsia"/>
          <w:noProof/>
          <w:sz w:val="24"/>
          <w:szCs w:val="24"/>
          <w:lang w:val="en-US" w:bidi="ar"/>
        </w:rPr>
        <w:drawing>
          <wp:inline distT="0" distB="0" distL="114300" distR="114300" wp14:anchorId="2BBF1536" wp14:editId="5C9D79E1">
            <wp:extent cx="1600835" cy="3239770"/>
            <wp:effectExtent l="15875" t="15875" r="74930" b="81915"/>
            <wp:docPr id="14" name="图片 14" descr="2474203a1a393921e25d4fc2046c4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2474203a1a393921e25d4fc2046c46d"/>
                    <pic:cNvPicPr>
                      <a:picLocks noChangeAspect="1"/>
                    </pic:cNvPicPr>
                  </pic:nvPicPr>
                  <pic:blipFill>
                    <a:blip r:embed="rId15"/>
                    <a:srcRect t="4497"/>
                    <a:stretch>
                      <a:fillRect/>
                    </a:stretch>
                  </pic:blipFill>
                  <pic:spPr>
                    <a:xfrm>
                      <a:off x="0" y="0"/>
                      <a:ext cx="1600835" cy="3239770"/>
                    </a:xfrm>
                    <a:prstGeom prst="rect">
                      <a:avLst/>
                    </a:prstGeom>
                    <a:effectLst>
                      <a:outerShdw blurRad="50800" dist="38100" dir="2700000" algn="tl" rotWithShape="0">
                        <a:prstClr val="black">
                          <a:alpha val="40000"/>
                        </a:prstClr>
                      </a:outerShdw>
                    </a:effectLst>
                  </pic:spPr>
                </pic:pic>
              </a:graphicData>
            </a:graphic>
          </wp:inline>
        </w:drawing>
      </w:r>
      <w:r>
        <w:rPr>
          <w:rFonts w:hint="eastAsia"/>
          <w:sz w:val="24"/>
          <w:szCs w:val="24"/>
          <w:lang w:val="en-US" w:bidi="ar"/>
        </w:rPr>
        <w:t xml:space="preserve"> </w:t>
      </w:r>
      <w:r>
        <w:rPr>
          <w:rFonts w:hint="eastAsia"/>
          <w:noProof/>
          <w:sz w:val="24"/>
          <w:szCs w:val="24"/>
          <w:lang w:val="en-US" w:bidi="ar"/>
        </w:rPr>
        <w:drawing>
          <wp:inline distT="0" distB="0" distL="114300" distR="114300" wp14:anchorId="20598E99" wp14:editId="26C03F9A">
            <wp:extent cx="1602740" cy="3239770"/>
            <wp:effectExtent l="15875" t="15875" r="73025" b="81915"/>
            <wp:docPr id="15" name="图片 15" descr="33f12e55e6b1c35de44826640847a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33f12e55e6b1c35de44826640847af2"/>
                    <pic:cNvPicPr>
                      <a:picLocks noChangeAspect="1"/>
                    </pic:cNvPicPr>
                  </pic:nvPicPr>
                  <pic:blipFill>
                    <a:blip r:embed="rId16"/>
                    <a:srcRect t="4774"/>
                    <a:stretch>
                      <a:fillRect/>
                    </a:stretch>
                  </pic:blipFill>
                  <pic:spPr>
                    <a:xfrm>
                      <a:off x="0" y="0"/>
                      <a:ext cx="1602740" cy="3239770"/>
                    </a:xfrm>
                    <a:prstGeom prst="rect">
                      <a:avLst/>
                    </a:prstGeom>
                    <a:effectLst>
                      <a:outerShdw blurRad="50800" dist="38100" dir="2700000" algn="tl" rotWithShape="0">
                        <a:prstClr val="black">
                          <a:alpha val="40000"/>
                        </a:prstClr>
                      </a:outerShdw>
                    </a:effectLst>
                  </pic:spPr>
                </pic:pic>
              </a:graphicData>
            </a:graphic>
          </wp:inline>
        </w:drawing>
      </w:r>
      <w:r>
        <w:rPr>
          <w:rFonts w:hint="eastAsia"/>
          <w:sz w:val="24"/>
          <w:szCs w:val="24"/>
          <w:lang w:val="en-US" w:bidi="ar"/>
        </w:rPr>
        <w:t xml:space="preserve"> </w:t>
      </w:r>
      <w:r>
        <w:rPr>
          <w:bCs/>
          <w:noProof/>
          <w:sz w:val="24"/>
          <w:szCs w:val="24"/>
          <w:lang w:val="en-US"/>
        </w:rPr>
        <w:drawing>
          <wp:inline distT="0" distB="0" distL="114300" distR="114300" wp14:anchorId="3854BD61" wp14:editId="25F20230">
            <wp:extent cx="1601470" cy="3239770"/>
            <wp:effectExtent l="15875" t="15875" r="74295" b="81915"/>
            <wp:docPr id="6" name="图片 6" descr="6c9494a1c749624bf9feeea451cc1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6c9494a1c749624bf9feeea451cc11b"/>
                    <pic:cNvPicPr>
                      <a:picLocks noChangeAspect="1"/>
                    </pic:cNvPicPr>
                  </pic:nvPicPr>
                  <pic:blipFill>
                    <a:blip r:embed="rId17"/>
                    <a:srcRect t="4663"/>
                    <a:stretch>
                      <a:fillRect/>
                    </a:stretch>
                  </pic:blipFill>
                  <pic:spPr>
                    <a:xfrm>
                      <a:off x="0" y="0"/>
                      <a:ext cx="1601470" cy="3239770"/>
                    </a:xfrm>
                    <a:prstGeom prst="rect">
                      <a:avLst/>
                    </a:prstGeom>
                    <a:effectLst>
                      <a:outerShdw blurRad="50800" dist="38100" dir="2700000" algn="tl" rotWithShape="0">
                        <a:prstClr val="black">
                          <a:alpha val="40000"/>
                        </a:prstClr>
                      </a:outerShdw>
                    </a:effectLst>
                  </pic:spPr>
                </pic:pic>
              </a:graphicData>
            </a:graphic>
          </wp:inline>
        </w:drawing>
      </w:r>
    </w:p>
    <w:p w14:paraId="1931DD10" w14:textId="77777777" w:rsidR="001C77AB" w:rsidRDefault="001C77AB" w:rsidP="001C77AB">
      <w:pPr>
        <w:tabs>
          <w:tab w:val="left" w:pos="2911"/>
          <w:tab w:val="left" w:pos="5700"/>
        </w:tabs>
        <w:spacing w:line="360" w:lineRule="auto"/>
        <w:ind w:firstLineChars="200" w:firstLine="480"/>
        <w:rPr>
          <w:rFonts w:hint="eastAsia"/>
          <w:bCs/>
          <w:sz w:val="24"/>
          <w:szCs w:val="24"/>
          <w:lang w:val="en-US"/>
        </w:rPr>
      </w:pPr>
    </w:p>
    <w:p w14:paraId="28FA7120" w14:textId="77777777" w:rsidR="001C77AB" w:rsidRDefault="001C77AB" w:rsidP="001C77AB">
      <w:pPr>
        <w:tabs>
          <w:tab w:val="left" w:pos="2911"/>
          <w:tab w:val="left" w:pos="5700"/>
        </w:tabs>
        <w:spacing w:line="360" w:lineRule="auto"/>
        <w:ind w:firstLineChars="200" w:firstLine="482"/>
        <w:rPr>
          <w:rFonts w:hint="eastAsia"/>
          <w:bCs/>
          <w:sz w:val="24"/>
          <w:szCs w:val="24"/>
          <w:lang w:val="en-US"/>
        </w:rPr>
      </w:pPr>
      <w:r>
        <w:rPr>
          <w:rFonts w:hint="eastAsia"/>
          <w:b/>
          <w:sz w:val="24"/>
          <w:szCs w:val="24"/>
          <w:lang w:val="en-US"/>
        </w:rPr>
        <w:t>打印纸质协议书不是必须步骤，有需要的毕业生可以自行打印。</w:t>
      </w:r>
      <w:r>
        <w:rPr>
          <w:rFonts w:hint="eastAsia"/>
          <w:bCs/>
          <w:sz w:val="24"/>
          <w:szCs w:val="24"/>
          <w:lang w:val="en-US"/>
        </w:rPr>
        <w:t>步骤如下：毕业</w:t>
      </w:r>
      <w:r>
        <w:rPr>
          <w:rFonts w:hint="eastAsia"/>
          <w:bCs/>
          <w:sz w:val="24"/>
          <w:szCs w:val="24"/>
          <w:lang w:val="en-US"/>
        </w:rPr>
        <w:lastRenderedPageBreak/>
        <w:t>生在PC</w:t>
      </w:r>
      <w:proofErr w:type="gramStart"/>
      <w:r>
        <w:rPr>
          <w:rFonts w:hint="eastAsia"/>
          <w:bCs/>
          <w:sz w:val="24"/>
          <w:szCs w:val="24"/>
          <w:lang w:val="en-US"/>
        </w:rPr>
        <w:t>端打开</w:t>
      </w:r>
      <w:proofErr w:type="gramEnd"/>
      <w:r>
        <w:rPr>
          <w:rFonts w:hint="eastAsia"/>
          <w:bCs/>
          <w:sz w:val="24"/>
          <w:szCs w:val="24"/>
          <w:lang w:val="en-US"/>
        </w:rPr>
        <w:t>网页</w:t>
      </w:r>
      <w:hyperlink r:id="rId18" w:history="1">
        <w:r>
          <w:rPr>
            <w:rStyle w:val="a5"/>
            <w:rFonts w:hint="eastAsia"/>
            <w:bCs/>
            <w:sz w:val="24"/>
            <w:szCs w:val="24"/>
            <w:lang w:val="en-US"/>
          </w:rPr>
          <w:t>https://yun.ahbys.com/print.html</w:t>
        </w:r>
      </w:hyperlink>
      <w:r>
        <w:rPr>
          <w:rFonts w:hint="eastAsia"/>
          <w:bCs/>
          <w:sz w:val="24"/>
          <w:szCs w:val="24"/>
          <w:lang w:val="en-US"/>
        </w:rPr>
        <w:t xml:space="preserve"> ，</w:t>
      </w:r>
      <w:proofErr w:type="gramStart"/>
      <w:r>
        <w:rPr>
          <w:rFonts w:hint="eastAsia"/>
          <w:bCs/>
          <w:sz w:val="24"/>
          <w:szCs w:val="24"/>
          <w:lang w:val="en-US"/>
        </w:rPr>
        <w:t>点击微信小</w:t>
      </w:r>
      <w:proofErr w:type="gramEnd"/>
      <w:r>
        <w:rPr>
          <w:rFonts w:hint="eastAsia"/>
          <w:bCs/>
          <w:sz w:val="24"/>
          <w:szCs w:val="24"/>
          <w:lang w:val="en-US"/>
        </w:rPr>
        <w:t>程序首页的“扫一扫”，扫描网页上的二维码，网页跳转生</w:t>
      </w:r>
      <w:proofErr w:type="gramStart"/>
      <w:r>
        <w:rPr>
          <w:rFonts w:hint="eastAsia"/>
          <w:bCs/>
          <w:sz w:val="24"/>
          <w:szCs w:val="24"/>
          <w:lang w:val="en-US"/>
        </w:rPr>
        <w:t>成就业</w:t>
      </w:r>
      <w:proofErr w:type="gramEnd"/>
      <w:r>
        <w:rPr>
          <w:rFonts w:hint="eastAsia"/>
          <w:bCs/>
          <w:sz w:val="24"/>
          <w:szCs w:val="24"/>
          <w:lang w:val="en-US"/>
        </w:rPr>
        <w:t>协议书，点击上方“打印协议书”即可。</w:t>
      </w:r>
    </w:p>
    <w:p w14:paraId="2AD2A8F3" w14:textId="77777777" w:rsidR="001C77AB" w:rsidRDefault="001C77AB" w:rsidP="001C77AB">
      <w:pPr>
        <w:tabs>
          <w:tab w:val="left" w:pos="2911"/>
          <w:tab w:val="left" w:pos="5700"/>
        </w:tabs>
        <w:spacing w:line="360" w:lineRule="auto"/>
        <w:ind w:firstLineChars="200" w:firstLine="480"/>
        <w:rPr>
          <w:rFonts w:hint="eastAsia"/>
          <w:bCs/>
          <w:sz w:val="24"/>
          <w:szCs w:val="24"/>
          <w:lang w:val="en-US"/>
        </w:rPr>
      </w:pPr>
      <w:r>
        <w:rPr>
          <w:rFonts w:hint="eastAsia"/>
          <w:bCs/>
          <w:sz w:val="24"/>
          <w:szCs w:val="24"/>
          <w:lang w:val="en-US"/>
        </w:rPr>
        <w:t>毕业生在小程序中点击</w:t>
      </w:r>
      <w:r>
        <w:rPr>
          <w:rFonts w:hint="eastAsia"/>
          <w:bCs/>
          <w:sz w:val="24"/>
          <w:szCs w:val="24"/>
        </w:rPr>
        <w:t>【</w:t>
      </w:r>
      <w:r>
        <w:rPr>
          <w:rFonts w:hint="eastAsia"/>
          <w:bCs/>
          <w:sz w:val="24"/>
          <w:szCs w:val="24"/>
          <w:lang w:val="en-US"/>
        </w:rPr>
        <w:t>登记</w:t>
      </w:r>
      <w:r>
        <w:rPr>
          <w:rFonts w:hint="eastAsia"/>
          <w:bCs/>
          <w:sz w:val="24"/>
          <w:szCs w:val="24"/>
        </w:rPr>
        <w:t>】</w:t>
      </w:r>
      <w:r>
        <w:rPr>
          <w:rFonts w:hint="eastAsia"/>
          <w:bCs/>
          <w:sz w:val="24"/>
          <w:szCs w:val="24"/>
          <w:lang w:val="en-US"/>
        </w:rPr>
        <w:t xml:space="preserve">--“网签协议书打印”也可查看打印步骤。                        </w:t>
      </w:r>
    </w:p>
    <w:p w14:paraId="6EA84153" w14:textId="77777777" w:rsidR="001C77AB" w:rsidRDefault="001C77AB" w:rsidP="001C77AB">
      <w:pPr>
        <w:tabs>
          <w:tab w:val="left" w:pos="2911"/>
          <w:tab w:val="left" w:pos="5700"/>
        </w:tabs>
        <w:spacing w:line="360" w:lineRule="auto"/>
        <w:ind w:firstLineChars="1500" w:firstLine="3600"/>
        <w:rPr>
          <w:rFonts w:hint="eastAsia"/>
          <w:bCs/>
          <w:sz w:val="24"/>
          <w:szCs w:val="24"/>
          <w:lang w:val="en-US"/>
        </w:rPr>
      </w:pPr>
    </w:p>
    <w:p w14:paraId="47DEFF31" w14:textId="77777777" w:rsidR="001C77AB" w:rsidRDefault="001C77AB" w:rsidP="001C77AB">
      <w:pPr>
        <w:pStyle w:val="1"/>
        <w:spacing w:before="0" w:line="360" w:lineRule="auto"/>
        <w:ind w:left="0" w:firstLineChars="200" w:firstLine="562"/>
        <w:rPr>
          <w:rFonts w:hint="eastAsia"/>
          <w:sz w:val="24"/>
          <w:szCs w:val="24"/>
        </w:rPr>
      </w:pPr>
      <w:r>
        <w:rPr>
          <w:rFonts w:hint="eastAsia"/>
        </w:rPr>
        <w:t>四、解约</w:t>
      </w:r>
      <w:r>
        <w:rPr>
          <w:rFonts w:hint="eastAsia"/>
          <w:lang w:val="en-US"/>
        </w:rPr>
        <w:t>办理</w:t>
      </w:r>
    </w:p>
    <w:p w14:paraId="50F0E652" w14:textId="07F5E6F5" w:rsidR="001C77AB" w:rsidRDefault="001C77AB" w:rsidP="001C77AB">
      <w:pPr>
        <w:spacing w:line="360" w:lineRule="auto"/>
        <w:ind w:firstLineChars="200" w:firstLine="482"/>
        <w:rPr>
          <w:rFonts w:hint="eastAsia"/>
          <w:b/>
          <w:sz w:val="24"/>
          <w:szCs w:val="24"/>
        </w:rPr>
      </w:pPr>
      <w:r>
        <w:rPr>
          <w:rFonts w:hint="eastAsia"/>
          <w:b/>
          <w:sz w:val="24"/>
          <w:szCs w:val="24"/>
          <w:lang w:val="en-US"/>
        </w:rPr>
        <w:t>毕业生解约办理起始时间：</w:t>
      </w:r>
      <w:r w:rsidR="00137EE7">
        <w:rPr>
          <w:rFonts w:hint="eastAsia"/>
          <w:b/>
          <w:sz w:val="24"/>
          <w:szCs w:val="24"/>
          <w:lang w:val="en-US"/>
        </w:rPr>
        <w:t>每</w:t>
      </w:r>
      <w:r>
        <w:rPr>
          <w:rFonts w:hint="eastAsia"/>
          <w:b/>
          <w:sz w:val="24"/>
          <w:szCs w:val="24"/>
          <w:lang w:val="en-US"/>
        </w:rPr>
        <w:t>年元旦假期后。</w:t>
      </w:r>
    </w:p>
    <w:p w14:paraId="44C0CABB" w14:textId="5459047C" w:rsidR="001C77AB" w:rsidRDefault="001C77AB" w:rsidP="001C77AB">
      <w:pPr>
        <w:spacing w:line="360" w:lineRule="auto"/>
        <w:ind w:firstLineChars="200" w:firstLine="480"/>
        <w:rPr>
          <w:rFonts w:hint="eastAsia"/>
          <w:b/>
          <w:sz w:val="24"/>
          <w:szCs w:val="24"/>
        </w:rPr>
      </w:pPr>
      <w:r>
        <w:rPr>
          <w:rFonts w:hint="eastAsia"/>
          <w:color w:val="333333"/>
          <w:sz w:val="24"/>
          <w:szCs w:val="24"/>
          <w:shd w:val="clear" w:color="auto" w:fill="FFFFFF"/>
          <w:lang w:val="en-US"/>
        </w:rPr>
        <w:t>解约</w:t>
      </w:r>
      <w:r>
        <w:rPr>
          <w:rFonts w:hint="eastAsia"/>
          <w:color w:val="333333"/>
          <w:sz w:val="24"/>
          <w:szCs w:val="24"/>
          <w:shd w:val="clear" w:color="auto" w:fill="FFFFFF"/>
        </w:rPr>
        <w:t>事宜由签约双方协调解决。毕业生如果确因特殊原因不能履约，</w:t>
      </w:r>
      <w:r>
        <w:rPr>
          <w:rFonts w:hint="eastAsia"/>
          <w:color w:val="333333"/>
          <w:sz w:val="24"/>
          <w:szCs w:val="24"/>
          <w:shd w:val="clear" w:color="auto" w:fill="FFFFFF"/>
          <w:lang w:val="en-US"/>
        </w:rPr>
        <w:t>由</w:t>
      </w:r>
      <w:r>
        <w:rPr>
          <w:rFonts w:hint="eastAsia"/>
          <w:bCs/>
          <w:sz w:val="24"/>
          <w:szCs w:val="24"/>
          <w:lang w:val="en-US"/>
        </w:rPr>
        <w:t>本人</w:t>
      </w:r>
      <w:r>
        <w:rPr>
          <w:rFonts w:hint="eastAsia"/>
          <w:bCs/>
          <w:sz w:val="24"/>
          <w:szCs w:val="24"/>
        </w:rPr>
        <w:t>提出申请，</w:t>
      </w:r>
      <w:r>
        <w:rPr>
          <w:rFonts w:hint="eastAsia"/>
          <w:bCs/>
          <w:sz w:val="24"/>
          <w:szCs w:val="24"/>
          <w:lang w:val="en-US"/>
        </w:rPr>
        <w:t>征得</w:t>
      </w:r>
      <w:r>
        <w:rPr>
          <w:rFonts w:hint="eastAsia"/>
          <w:bCs/>
          <w:sz w:val="24"/>
          <w:szCs w:val="24"/>
        </w:rPr>
        <w:t>用人单位同意，</w:t>
      </w:r>
      <w:r>
        <w:rPr>
          <w:rFonts w:hint="eastAsia"/>
          <w:bCs/>
          <w:sz w:val="24"/>
          <w:szCs w:val="24"/>
          <w:lang w:val="en-US"/>
        </w:rPr>
        <w:t>并取得</w:t>
      </w:r>
      <w:r>
        <w:rPr>
          <w:rFonts w:hint="eastAsia"/>
          <w:color w:val="333333"/>
          <w:sz w:val="24"/>
          <w:szCs w:val="24"/>
          <w:shd w:val="clear" w:color="auto" w:fill="FFFFFF"/>
        </w:rPr>
        <w:t>用人单位出具</w:t>
      </w:r>
      <w:r>
        <w:rPr>
          <w:rFonts w:hint="eastAsia"/>
          <w:color w:val="333333"/>
          <w:sz w:val="24"/>
          <w:szCs w:val="24"/>
          <w:shd w:val="clear" w:color="auto" w:fill="FFFFFF"/>
          <w:lang w:val="en-US"/>
        </w:rPr>
        <w:t>的</w:t>
      </w:r>
      <w:r>
        <w:rPr>
          <w:rFonts w:hint="eastAsia"/>
          <w:color w:val="333333"/>
          <w:sz w:val="24"/>
          <w:szCs w:val="24"/>
          <w:shd w:val="clear" w:color="auto" w:fill="FFFFFF"/>
        </w:rPr>
        <w:t>同意解除就业协议的书面证明</w:t>
      </w:r>
      <w:r>
        <w:rPr>
          <w:rFonts w:hint="eastAsia"/>
          <w:bCs/>
          <w:sz w:val="24"/>
          <w:szCs w:val="24"/>
        </w:rPr>
        <w:t>。</w:t>
      </w:r>
      <w:r w:rsidR="00657078">
        <w:rPr>
          <w:rFonts w:hint="eastAsia"/>
          <w:bCs/>
          <w:sz w:val="24"/>
          <w:szCs w:val="24"/>
        </w:rPr>
        <w:t>之前签订的就业协议中有涉及支付违约金的，可能需要</w:t>
      </w:r>
      <w:r w:rsidR="00E8139B">
        <w:rPr>
          <w:rFonts w:hint="eastAsia"/>
          <w:bCs/>
          <w:sz w:val="24"/>
          <w:szCs w:val="24"/>
        </w:rPr>
        <w:t>向原单位</w:t>
      </w:r>
      <w:r w:rsidR="00657078">
        <w:rPr>
          <w:rFonts w:hint="eastAsia"/>
          <w:bCs/>
          <w:sz w:val="24"/>
          <w:szCs w:val="24"/>
        </w:rPr>
        <w:t>支付违约金</w:t>
      </w:r>
    </w:p>
    <w:p w14:paraId="332E33D6" w14:textId="77777777" w:rsidR="001C77AB" w:rsidRDefault="001C77AB" w:rsidP="001C77AB">
      <w:pPr>
        <w:pStyle w:val="aa"/>
        <w:spacing w:line="360" w:lineRule="auto"/>
        <w:ind w:firstLineChars="200" w:firstLine="480"/>
        <w:rPr>
          <w:rFonts w:hint="eastAsia"/>
          <w:bCs/>
          <w:sz w:val="24"/>
          <w:szCs w:val="24"/>
          <w:lang w:val="en-US"/>
        </w:rPr>
      </w:pPr>
      <w:r>
        <w:rPr>
          <w:rFonts w:hint="eastAsia"/>
          <w:bCs/>
          <w:sz w:val="24"/>
          <w:szCs w:val="24"/>
          <w:lang w:val="en-US"/>
        </w:rPr>
        <w:t>毕业生</w:t>
      </w:r>
      <w:proofErr w:type="gramStart"/>
      <w:r>
        <w:rPr>
          <w:rFonts w:hint="eastAsia"/>
          <w:bCs/>
          <w:sz w:val="24"/>
          <w:szCs w:val="24"/>
          <w:lang w:val="en-US"/>
        </w:rPr>
        <w:t>登录网签</w:t>
      </w:r>
      <w:proofErr w:type="gramEnd"/>
      <w:r>
        <w:rPr>
          <w:rFonts w:hint="eastAsia"/>
          <w:bCs/>
          <w:sz w:val="24"/>
          <w:szCs w:val="24"/>
          <w:lang w:val="en-US"/>
        </w:rPr>
        <w:t>平台，点击【登记】--“网签解约申请”，上传</w:t>
      </w:r>
      <w:r>
        <w:rPr>
          <w:rFonts w:hint="eastAsia"/>
          <w:color w:val="333333"/>
          <w:sz w:val="24"/>
          <w:szCs w:val="24"/>
          <w:shd w:val="clear" w:color="auto" w:fill="FFFFFF"/>
        </w:rPr>
        <w:t>用人单位出具</w:t>
      </w:r>
      <w:r>
        <w:rPr>
          <w:rFonts w:hint="eastAsia"/>
          <w:color w:val="333333"/>
          <w:sz w:val="24"/>
          <w:szCs w:val="24"/>
          <w:shd w:val="clear" w:color="auto" w:fill="FFFFFF"/>
          <w:lang w:val="en-US"/>
        </w:rPr>
        <w:t>的</w:t>
      </w:r>
      <w:r>
        <w:rPr>
          <w:rFonts w:hint="eastAsia"/>
          <w:color w:val="333333"/>
          <w:sz w:val="24"/>
          <w:szCs w:val="24"/>
          <w:shd w:val="clear" w:color="auto" w:fill="FFFFFF"/>
        </w:rPr>
        <w:t>同意解除就业协议的书面证明</w:t>
      </w:r>
      <w:r>
        <w:rPr>
          <w:rFonts w:hint="eastAsia"/>
          <w:bCs/>
          <w:sz w:val="24"/>
          <w:szCs w:val="24"/>
          <w:lang w:val="en-US"/>
        </w:rPr>
        <w:t>，联系学院就业工作负责老师进行审核。</w:t>
      </w:r>
    </w:p>
    <w:p w14:paraId="0E8772A9" w14:textId="77777777" w:rsidR="001C77AB" w:rsidRDefault="001C77AB" w:rsidP="001C77AB">
      <w:pPr>
        <w:pStyle w:val="aa"/>
        <w:spacing w:line="360" w:lineRule="auto"/>
        <w:ind w:firstLineChars="200" w:firstLine="480"/>
        <w:rPr>
          <w:rFonts w:hint="eastAsia"/>
          <w:sz w:val="24"/>
          <w:szCs w:val="24"/>
          <w:lang w:val="en-US" w:bidi="ar"/>
        </w:rPr>
      </w:pPr>
      <w:r>
        <w:rPr>
          <w:rFonts w:hint="eastAsia"/>
          <w:bCs/>
          <w:sz w:val="24"/>
          <w:szCs w:val="24"/>
          <w:lang w:val="en-US"/>
        </w:rPr>
        <w:t>审核通过后，毕业生方可与新单位进行签约。</w:t>
      </w:r>
      <w:r>
        <w:rPr>
          <w:rFonts w:hint="eastAsia"/>
          <w:sz w:val="24"/>
          <w:szCs w:val="24"/>
          <w:lang w:val="en-US" w:bidi="ar"/>
        </w:rPr>
        <w:t xml:space="preserve">            </w:t>
      </w:r>
    </w:p>
    <w:sectPr w:rsidR="001C77AB" w:rsidSect="008C68A3">
      <w:pgSz w:w="11906" w:h="16838"/>
      <w:pgMar w:top="1134" w:right="1134" w:bottom="113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F878A" w14:textId="77777777" w:rsidR="006725B0" w:rsidRDefault="006725B0" w:rsidP="001C77AB">
      <w:pPr>
        <w:rPr>
          <w:rFonts w:hint="eastAsia"/>
        </w:rPr>
      </w:pPr>
      <w:r>
        <w:separator/>
      </w:r>
    </w:p>
  </w:endnote>
  <w:endnote w:type="continuationSeparator" w:id="0">
    <w:p w14:paraId="1C33D931" w14:textId="77777777" w:rsidR="006725B0" w:rsidRDefault="006725B0" w:rsidP="001C77A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公文小标宋">
    <w:altName w:val="微软雅黑"/>
    <w:charset w:val="86"/>
    <w:family w:val="auto"/>
    <w:pitch w:val="default"/>
    <w:sig w:usb0="A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1737A" w14:textId="77777777" w:rsidR="006725B0" w:rsidRDefault="006725B0" w:rsidP="001C77AB">
      <w:pPr>
        <w:rPr>
          <w:rFonts w:hint="eastAsia"/>
        </w:rPr>
      </w:pPr>
      <w:r>
        <w:separator/>
      </w:r>
    </w:p>
  </w:footnote>
  <w:footnote w:type="continuationSeparator" w:id="0">
    <w:p w14:paraId="4949094A" w14:textId="77777777" w:rsidR="006725B0" w:rsidRDefault="006725B0" w:rsidP="001C77A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F6B"/>
    <w:rsid w:val="000462F8"/>
    <w:rsid w:val="00100247"/>
    <w:rsid w:val="00137EE7"/>
    <w:rsid w:val="001C77AB"/>
    <w:rsid w:val="00291FCF"/>
    <w:rsid w:val="00307E64"/>
    <w:rsid w:val="004D659C"/>
    <w:rsid w:val="00504691"/>
    <w:rsid w:val="00657078"/>
    <w:rsid w:val="006725B0"/>
    <w:rsid w:val="008417A0"/>
    <w:rsid w:val="008C68A3"/>
    <w:rsid w:val="00C63682"/>
    <w:rsid w:val="00CE6091"/>
    <w:rsid w:val="00DF5F6B"/>
    <w:rsid w:val="00E26F02"/>
    <w:rsid w:val="00E8139B"/>
    <w:rsid w:val="00EC45CC"/>
    <w:rsid w:val="00F90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BA603"/>
  <w15:chartTrackingRefBased/>
  <w15:docId w15:val="{B77F9BBD-343E-4FB3-955C-5AD1242F5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1C77AB"/>
    <w:pPr>
      <w:widowControl w:val="0"/>
      <w:autoSpaceDE w:val="0"/>
      <w:autoSpaceDN w:val="0"/>
    </w:pPr>
    <w:rPr>
      <w:rFonts w:ascii="宋体" w:eastAsia="宋体" w:hAnsi="宋体" w:cs="宋体"/>
      <w:kern w:val="0"/>
      <w:sz w:val="22"/>
      <w:lang w:val="zh-CN" w:bidi="zh-CN"/>
    </w:rPr>
  </w:style>
  <w:style w:type="paragraph" w:styleId="1">
    <w:name w:val="heading 1"/>
    <w:basedOn w:val="a"/>
    <w:next w:val="a"/>
    <w:link w:val="10"/>
    <w:uiPriority w:val="1"/>
    <w:qFormat/>
    <w:rsid w:val="001C77AB"/>
    <w:pPr>
      <w:spacing w:before="1"/>
      <w:ind w:left="12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C68A3"/>
    <w:pPr>
      <w:widowControl/>
      <w:autoSpaceDE/>
      <w:autoSpaceDN/>
      <w:spacing w:before="100" w:beforeAutospacing="1" w:after="100" w:afterAutospacing="1"/>
    </w:pPr>
    <w:rPr>
      <w:sz w:val="24"/>
      <w:szCs w:val="24"/>
      <w:lang w:val="en-US" w:bidi="ar-SA"/>
    </w:rPr>
  </w:style>
  <w:style w:type="character" w:styleId="a4">
    <w:name w:val="Strong"/>
    <w:basedOn w:val="a0"/>
    <w:uiPriority w:val="22"/>
    <w:qFormat/>
    <w:rsid w:val="008C68A3"/>
    <w:rPr>
      <w:b/>
      <w:bCs/>
    </w:rPr>
  </w:style>
  <w:style w:type="character" w:styleId="a5">
    <w:name w:val="Hyperlink"/>
    <w:basedOn w:val="a0"/>
    <w:unhideWhenUsed/>
    <w:qFormat/>
    <w:rsid w:val="008C68A3"/>
    <w:rPr>
      <w:color w:val="0000FF"/>
      <w:u w:val="single"/>
    </w:rPr>
  </w:style>
  <w:style w:type="paragraph" w:styleId="a6">
    <w:name w:val="header"/>
    <w:basedOn w:val="a"/>
    <w:link w:val="a7"/>
    <w:uiPriority w:val="99"/>
    <w:unhideWhenUsed/>
    <w:rsid w:val="001C77AB"/>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lang w:val="en-US" w:bidi="ar-SA"/>
    </w:rPr>
  </w:style>
  <w:style w:type="character" w:customStyle="1" w:styleId="a7">
    <w:name w:val="页眉 字符"/>
    <w:basedOn w:val="a0"/>
    <w:link w:val="a6"/>
    <w:uiPriority w:val="99"/>
    <w:rsid w:val="001C77AB"/>
    <w:rPr>
      <w:sz w:val="18"/>
      <w:szCs w:val="18"/>
    </w:rPr>
  </w:style>
  <w:style w:type="paragraph" w:styleId="a8">
    <w:name w:val="footer"/>
    <w:basedOn w:val="a"/>
    <w:link w:val="a9"/>
    <w:uiPriority w:val="99"/>
    <w:unhideWhenUsed/>
    <w:rsid w:val="001C77AB"/>
    <w:pPr>
      <w:tabs>
        <w:tab w:val="center" w:pos="4153"/>
        <w:tab w:val="right" w:pos="8306"/>
      </w:tabs>
      <w:autoSpaceDE/>
      <w:autoSpaceDN/>
      <w:snapToGrid w:val="0"/>
    </w:pPr>
    <w:rPr>
      <w:rFonts w:asciiTheme="minorHAnsi" w:eastAsiaTheme="minorEastAsia" w:hAnsiTheme="minorHAnsi" w:cstheme="minorBidi"/>
      <w:kern w:val="2"/>
      <w:sz w:val="18"/>
      <w:szCs w:val="18"/>
      <w:lang w:val="en-US" w:bidi="ar-SA"/>
    </w:rPr>
  </w:style>
  <w:style w:type="character" w:customStyle="1" w:styleId="a9">
    <w:name w:val="页脚 字符"/>
    <w:basedOn w:val="a0"/>
    <w:link w:val="a8"/>
    <w:uiPriority w:val="99"/>
    <w:rsid w:val="001C77AB"/>
    <w:rPr>
      <w:sz w:val="18"/>
      <w:szCs w:val="18"/>
    </w:rPr>
  </w:style>
  <w:style w:type="character" w:customStyle="1" w:styleId="10">
    <w:name w:val="标题 1 字符"/>
    <w:basedOn w:val="a0"/>
    <w:link w:val="1"/>
    <w:uiPriority w:val="1"/>
    <w:rsid w:val="001C77AB"/>
    <w:rPr>
      <w:rFonts w:ascii="宋体" w:eastAsia="宋体" w:hAnsi="宋体" w:cs="宋体"/>
      <w:b/>
      <w:bCs/>
      <w:kern w:val="0"/>
      <w:sz w:val="28"/>
      <w:szCs w:val="28"/>
      <w:lang w:val="zh-CN" w:bidi="zh-CN"/>
    </w:rPr>
  </w:style>
  <w:style w:type="paragraph" w:styleId="aa">
    <w:name w:val="Body Text"/>
    <w:basedOn w:val="a"/>
    <w:link w:val="ab"/>
    <w:uiPriority w:val="1"/>
    <w:qFormat/>
    <w:rsid w:val="001C77AB"/>
    <w:rPr>
      <w:sz w:val="28"/>
      <w:szCs w:val="28"/>
    </w:rPr>
  </w:style>
  <w:style w:type="character" w:customStyle="1" w:styleId="ab">
    <w:name w:val="正文文本 字符"/>
    <w:basedOn w:val="a0"/>
    <w:link w:val="aa"/>
    <w:uiPriority w:val="1"/>
    <w:rsid w:val="001C77AB"/>
    <w:rPr>
      <w:rFonts w:ascii="宋体" w:eastAsia="宋体" w:hAnsi="宋体" w:cs="宋体"/>
      <w:kern w:val="0"/>
      <w:sz w:val="28"/>
      <w:szCs w:val="2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55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yperlink" Target="https://yun.ahbys.com/print.html"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248</Words>
  <Characters>1420</Characters>
  <Application>Microsoft Office Word</Application>
  <DocSecurity>0</DocSecurity>
  <Lines>11</Lines>
  <Paragraphs>3</Paragraphs>
  <ScaleCrop>false</ScaleCrop>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彭善来</dc:creator>
  <cp:keywords/>
  <dc:description/>
  <cp:lastModifiedBy>pengsl</cp:lastModifiedBy>
  <cp:revision>7</cp:revision>
  <dcterms:created xsi:type="dcterms:W3CDTF">2023-10-09T02:08:00Z</dcterms:created>
  <dcterms:modified xsi:type="dcterms:W3CDTF">2025-08-25T02:53:00Z</dcterms:modified>
</cp:coreProperties>
</file>